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0EAB4" w14:textId="77777777" w:rsidR="00D10FFB" w:rsidRPr="00923989" w:rsidRDefault="00D10FFB" w:rsidP="00D10FFB">
      <w:pPr>
        <w:pStyle w:val="NoSpacing"/>
        <w:jc w:val="center"/>
        <w:rPr>
          <w:rStyle w:val="Strong"/>
          <w:rFonts w:ascii="Arial" w:hAnsi="Arial" w:cs="Arial"/>
          <w:sz w:val="44"/>
          <w:szCs w:val="44"/>
          <w:lang w:val="es-ES_tradnl"/>
        </w:rPr>
      </w:pPr>
      <w:r w:rsidRPr="00923989">
        <w:rPr>
          <w:rFonts w:ascii="Arial" w:hAnsi="Arial" w:cs="Arial"/>
          <w:b/>
          <w:bCs/>
          <w:sz w:val="44"/>
          <w:szCs w:val="44"/>
          <w:lang w:val="es-ES_tradnl"/>
        </w:rPr>
        <w:t>Conozca sus derechos</w:t>
      </w:r>
    </w:p>
    <w:p w14:paraId="11A89FD0" w14:textId="77777777" w:rsidR="00D10FFB" w:rsidRPr="00923989" w:rsidRDefault="00D10FFB" w:rsidP="00D10FFB">
      <w:pPr>
        <w:pStyle w:val="NoSpacing"/>
        <w:jc w:val="center"/>
        <w:rPr>
          <w:rFonts w:ascii="Calibri" w:hAnsi="Calibri" w:cs="Times New Roman"/>
          <w:lang w:val="es-ES_tradnl"/>
        </w:rPr>
      </w:pPr>
      <w:r w:rsidRPr="00923989">
        <w:rPr>
          <w:rFonts w:ascii="Arial" w:hAnsi="Arial" w:cs="Arial"/>
          <w:b/>
          <w:bCs/>
          <w:sz w:val="20"/>
          <w:szCs w:val="20"/>
          <w:lang w:val="es-ES_tradnl"/>
        </w:rPr>
        <w:t>Según el Título VI de la Ley de Derechos Civiles de 1964</w:t>
      </w:r>
    </w:p>
    <w:p w14:paraId="0D079D50" w14:textId="77777777" w:rsidR="00D10FFB" w:rsidRPr="00923989" w:rsidRDefault="00D10FFB" w:rsidP="00D10FFB">
      <w:pPr>
        <w:pStyle w:val="NormalWeb"/>
        <w:rPr>
          <w:rFonts w:ascii="Arial" w:hAnsi="Arial" w:cs="Arial"/>
          <w:sz w:val="20"/>
          <w:szCs w:val="20"/>
          <w:lang w:val="es-ES_tradnl"/>
        </w:rPr>
      </w:pPr>
      <w:r w:rsidRPr="00923989">
        <w:rPr>
          <w:rFonts w:ascii="Arial" w:hAnsi="Arial" w:cs="Arial"/>
          <w:sz w:val="20"/>
          <w:szCs w:val="20"/>
          <w:lang w:val="es-ES_tradnl"/>
        </w:rPr>
        <w:t>La Ciudad de Houston opera sus programas y servicios sin consideración de raza, color u origen nacional, según lo establecido en el Título VI de la Ley de Derechos Civiles. Toda persona que considere haber sido agraviada por una práctica discriminatoria e ilegal según el Título VI, puede presentar una queja ante la Ciudad de Houston.</w:t>
      </w:r>
    </w:p>
    <w:p w14:paraId="782AB77A" w14:textId="77777777" w:rsidR="00D10FFB" w:rsidRPr="00923989" w:rsidRDefault="00D10FFB" w:rsidP="00D10FFB">
      <w:pPr>
        <w:pStyle w:val="NormalWeb"/>
        <w:rPr>
          <w:rFonts w:ascii="Arial" w:hAnsi="Arial" w:cs="Arial"/>
          <w:sz w:val="20"/>
          <w:szCs w:val="20"/>
          <w:lang w:val="es-ES_tradnl"/>
        </w:rPr>
      </w:pPr>
      <w:r w:rsidRPr="00923989">
        <w:rPr>
          <w:rFonts w:ascii="Arial" w:hAnsi="Arial" w:cs="Arial"/>
          <w:sz w:val="20"/>
          <w:szCs w:val="20"/>
          <w:lang w:val="es-ES_tradnl"/>
        </w:rPr>
        <w:t xml:space="preserve">Para obtener más información sobre el plan de la Ciudad de Houston según el Título VI y sobre los procedimientos para presentar una queja, comuníquese con el Jefe de Sección de </w:t>
      </w:r>
      <w:r>
        <w:rPr>
          <w:rFonts w:ascii="Arial" w:hAnsi="Arial" w:cs="Arial"/>
          <w:sz w:val="20"/>
          <w:szCs w:val="20"/>
          <w:lang w:val="es-ES_tradnl"/>
        </w:rPr>
        <w:t xml:space="preserve">Trabajo, </w:t>
      </w:r>
      <w:r w:rsidRPr="00923989">
        <w:rPr>
          <w:rFonts w:ascii="Arial" w:hAnsi="Arial" w:cs="Arial"/>
          <w:sz w:val="20"/>
          <w:szCs w:val="20"/>
          <w:lang w:val="es-ES_tradnl"/>
        </w:rPr>
        <w:t>Empleo y Derechos Civiles, en la Oficina del Procurador de la Ciudad, escribiendo a la siguiente dirección:</w:t>
      </w:r>
    </w:p>
    <w:p w14:paraId="19CDA85D" w14:textId="77777777" w:rsidR="00D10FFB" w:rsidRPr="00923989" w:rsidRDefault="00D10FFB" w:rsidP="00D10FFB">
      <w:pPr>
        <w:pStyle w:val="NormalWeb"/>
        <w:jc w:val="center"/>
        <w:rPr>
          <w:rFonts w:ascii="Arial" w:hAnsi="Arial" w:cs="Arial"/>
          <w:noProof/>
          <w:color w:val="000000"/>
          <w:sz w:val="20"/>
          <w:szCs w:val="20"/>
        </w:rPr>
      </w:pPr>
      <w:r w:rsidRPr="00923989">
        <w:rPr>
          <w:rFonts w:ascii="Arial" w:hAnsi="Arial" w:cs="Arial"/>
          <w:noProof/>
          <w:sz w:val="20"/>
          <w:szCs w:val="20"/>
        </w:rPr>
        <w:t>Attention: Donald J. Fleming</w:t>
      </w:r>
      <w:r w:rsidRPr="00923989">
        <w:rPr>
          <w:rFonts w:ascii="Arial" w:hAnsi="Arial" w:cs="Arial"/>
          <w:noProof/>
          <w:sz w:val="20"/>
          <w:szCs w:val="20"/>
        </w:rPr>
        <w:br/>
        <w:t>Section Chief-Labor Employment &amp; Civil Rights</w:t>
      </w:r>
      <w:r w:rsidRPr="00923989">
        <w:rPr>
          <w:rFonts w:ascii="Arial" w:hAnsi="Arial" w:cs="Arial"/>
          <w:noProof/>
          <w:sz w:val="20"/>
          <w:szCs w:val="20"/>
        </w:rPr>
        <w:br/>
        <w:t>Office of the City Attorney</w:t>
      </w:r>
      <w:r w:rsidRPr="00923989">
        <w:rPr>
          <w:rFonts w:ascii="Arial" w:hAnsi="Arial" w:cs="Arial"/>
          <w:noProof/>
          <w:sz w:val="20"/>
          <w:szCs w:val="20"/>
        </w:rPr>
        <w:br/>
        <w:t>P.O. Box 368</w:t>
      </w:r>
      <w:r w:rsidRPr="00923989">
        <w:rPr>
          <w:rFonts w:ascii="Arial" w:hAnsi="Arial" w:cs="Arial"/>
          <w:noProof/>
          <w:sz w:val="20"/>
          <w:szCs w:val="20"/>
        </w:rPr>
        <w:br/>
        <w:t>Houston, TX 77001</w:t>
      </w:r>
      <w:r w:rsidRPr="00923989">
        <w:rPr>
          <w:rFonts w:ascii="Arial" w:hAnsi="Arial" w:cs="Arial"/>
          <w:noProof/>
          <w:sz w:val="20"/>
          <w:szCs w:val="20"/>
        </w:rPr>
        <w:br/>
      </w:r>
      <w:hyperlink r:id="rId5" w:history="1">
        <w:r w:rsidRPr="00923989">
          <w:rPr>
            <w:rStyle w:val="Hyperlink"/>
            <w:rFonts w:ascii="Arial" w:hAnsi="Arial" w:cs="Arial"/>
            <w:b/>
            <w:bCs/>
            <w:noProof/>
            <w:color w:val="1D645D"/>
            <w:sz w:val="20"/>
            <w:szCs w:val="20"/>
          </w:rPr>
          <w:t>don.fleming@houstontx.gov</w:t>
        </w:r>
      </w:hyperlink>
    </w:p>
    <w:p w14:paraId="01C0BC59" w14:textId="77777777" w:rsidR="00D10FFB" w:rsidRPr="00923989" w:rsidRDefault="00D10FFB" w:rsidP="00D10FFB">
      <w:pPr>
        <w:pStyle w:val="NormalWeb"/>
        <w:rPr>
          <w:rFonts w:ascii="Arial" w:hAnsi="Arial" w:cs="Arial"/>
          <w:sz w:val="20"/>
          <w:szCs w:val="20"/>
          <w:lang w:val="es-ES_tradnl"/>
        </w:rPr>
      </w:pPr>
      <w:r w:rsidRPr="00923989">
        <w:rPr>
          <w:rFonts w:ascii="Arial" w:hAnsi="Arial" w:cs="Arial"/>
          <w:sz w:val="20"/>
          <w:szCs w:val="20"/>
          <w:lang w:val="es-ES_tradnl"/>
        </w:rPr>
        <w:t>Si necesita información en otro idioma, llame al 311.</w:t>
      </w:r>
    </w:p>
    <w:p w14:paraId="77ECC931" w14:textId="77777777" w:rsidR="0086424A" w:rsidRPr="00D10FFB" w:rsidRDefault="0086424A" w:rsidP="00D10FFB">
      <w:pPr>
        <w:rPr>
          <w:lang w:val="es-ES_tradnl"/>
        </w:rPr>
      </w:pPr>
      <w:bookmarkStart w:id="0" w:name="_GoBack"/>
      <w:bookmarkEnd w:id="0"/>
    </w:p>
    <w:sectPr w:rsidR="0086424A" w:rsidRPr="00D10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A3"/>
    <w:rsid w:val="00105F83"/>
    <w:rsid w:val="001D65B9"/>
    <w:rsid w:val="004C4188"/>
    <w:rsid w:val="00546DB7"/>
    <w:rsid w:val="005C3987"/>
    <w:rsid w:val="0074486E"/>
    <w:rsid w:val="0077469A"/>
    <w:rsid w:val="0086424A"/>
    <w:rsid w:val="00923989"/>
    <w:rsid w:val="00AC624D"/>
    <w:rsid w:val="00AD1D67"/>
    <w:rsid w:val="00B16CB7"/>
    <w:rsid w:val="00BE475C"/>
    <w:rsid w:val="00C02600"/>
    <w:rsid w:val="00CA0402"/>
    <w:rsid w:val="00D10FFB"/>
    <w:rsid w:val="00DA0707"/>
    <w:rsid w:val="00DD39DA"/>
    <w:rsid w:val="00F2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94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39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caps/>
      <w:sz w:val="5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39DA"/>
    <w:pPr>
      <w:spacing w:after="0" w:line="240" w:lineRule="auto"/>
    </w:pPr>
    <w:rPr>
      <w:rFonts w:ascii="Arial" w:eastAsiaTheme="majorEastAsia" w:hAnsi="Arial" w:cstheme="majorBidi"/>
      <w:b/>
      <w:caps/>
      <w:sz w:val="52"/>
      <w:szCs w:val="20"/>
    </w:rPr>
  </w:style>
  <w:style w:type="paragraph" w:styleId="NormalWeb">
    <w:name w:val="Normal (Web)"/>
    <w:basedOn w:val="Normal"/>
    <w:uiPriority w:val="99"/>
    <w:unhideWhenUsed/>
    <w:rsid w:val="00F2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04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04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04A3"/>
  </w:style>
  <w:style w:type="paragraph" w:styleId="NoSpacing">
    <w:name w:val="No Spacing"/>
    <w:uiPriority w:val="1"/>
    <w:qFormat/>
    <w:rsid w:val="00F204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39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caps/>
      <w:sz w:val="5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39DA"/>
    <w:pPr>
      <w:spacing w:after="0" w:line="240" w:lineRule="auto"/>
    </w:pPr>
    <w:rPr>
      <w:rFonts w:ascii="Arial" w:eastAsiaTheme="majorEastAsia" w:hAnsi="Arial" w:cstheme="majorBidi"/>
      <w:b/>
      <w:caps/>
      <w:sz w:val="52"/>
      <w:szCs w:val="20"/>
    </w:rPr>
  </w:style>
  <w:style w:type="paragraph" w:styleId="NormalWeb">
    <w:name w:val="Normal (Web)"/>
    <w:basedOn w:val="Normal"/>
    <w:uiPriority w:val="99"/>
    <w:unhideWhenUsed/>
    <w:rsid w:val="00F2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04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04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04A3"/>
  </w:style>
  <w:style w:type="paragraph" w:styleId="NoSpacing">
    <w:name w:val="No Spacing"/>
    <w:uiPriority w:val="1"/>
    <w:qFormat/>
    <w:rsid w:val="00F20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.fleming@houstontx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O'Neill, Terence A.- DON</dc:creator>
  <cp:lastModifiedBy>Masterword</cp:lastModifiedBy>
  <cp:revision>13</cp:revision>
  <dcterms:created xsi:type="dcterms:W3CDTF">2017-03-16T20:17:00Z</dcterms:created>
  <dcterms:modified xsi:type="dcterms:W3CDTF">2017-03-21T10:53:00Z</dcterms:modified>
</cp:coreProperties>
</file>