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0157" w14:textId="7BFEBDF9" w:rsidR="007B7B33" w:rsidRPr="00B65692" w:rsidRDefault="00B65692" w:rsidP="00B65692">
      <w:pPr>
        <w:jc w:val="center"/>
        <w:rPr>
          <w:rFonts w:ascii="Trade Gothic Next Cond" w:hAnsi="Trade Gothic Next Cond"/>
          <w:b/>
          <w:bCs/>
        </w:rPr>
      </w:pPr>
      <w:r w:rsidRPr="00B65692">
        <w:rPr>
          <w:rFonts w:ascii="Trade Gothic Next Cond" w:hAnsi="Trade Gothic Next Cond"/>
          <w:b/>
          <w:bCs/>
        </w:rPr>
        <w:t>CPTED Site Survey Worksheet</w:t>
      </w:r>
    </w:p>
    <w:p w14:paraId="76CAF190" w14:textId="62A2281B" w:rsidR="00B65692" w:rsidRPr="00A33BBE" w:rsidRDefault="00B65692" w:rsidP="00B65692">
      <w:pPr>
        <w:jc w:val="center"/>
        <w:rPr>
          <w:rFonts w:ascii="Trade Gothic Next Cond" w:hAnsi="Trade Gothic Next Cond"/>
          <w:b/>
          <w:bCs/>
          <w:sz w:val="20"/>
          <w:szCs w:val="20"/>
        </w:rPr>
      </w:pPr>
    </w:p>
    <w:tbl>
      <w:tblPr>
        <w:tblStyle w:val="TableGrid"/>
        <w:tblW w:w="0" w:type="auto"/>
        <w:tblLook w:val="04A0" w:firstRow="1" w:lastRow="0" w:firstColumn="1" w:lastColumn="0" w:noHBand="0" w:noVBand="1"/>
      </w:tblPr>
      <w:tblGrid>
        <w:gridCol w:w="1885"/>
        <w:gridCol w:w="2789"/>
        <w:gridCol w:w="1775"/>
        <w:gridCol w:w="2901"/>
      </w:tblGrid>
      <w:tr w:rsidR="00B65692" w:rsidRPr="00B65692" w14:paraId="5E1B8801" w14:textId="77777777" w:rsidTr="006C5AAB">
        <w:tc>
          <w:tcPr>
            <w:tcW w:w="1885" w:type="dxa"/>
            <w:tcBorders>
              <w:right w:val="nil"/>
            </w:tcBorders>
          </w:tcPr>
          <w:p w14:paraId="112DC98D" w14:textId="2446772C" w:rsidR="00B65692" w:rsidRPr="00B65692" w:rsidRDefault="00B65692" w:rsidP="00B65692">
            <w:pPr>
              <w:jc w:val="left"/>
              <w:rPr>
                <w:rFonts w:ascii="Trade Gothic Next Cond" w:hAnsi="Trade Gothic Next Cond" w:cstheme="minorHAnsi"/>
                <w:b/>
                <w:bCs/>
                <w:sz w:val="20"/>
                <w:szCs w:val="20"/>
              </w:rPr>
            </w:pPr>
            <w:r w:rsidRPr="00B65692">
              <w:rPr>
                <w:rFonts w:ascii="Trade Gothic Next Cond" w:hAnsi="Trade Gothic Next Cond" w:cstheme="minorHAnsi"/>
                <w:b/>
                <w:bCs/>
                <w:sz w:val="20"/>
                <w:szCs w:val="20"/>
              </w:rPr>
              <w:t>Business Trade Name:</w:t>
            </w:r>
          </w:p>
        </w:tc>
        <w:tc>
          <w:tcPr>
            <w:tcW w:w="2789" w:type="dxa"/>
            <w:tcBorders>
              <w:left w:val="nil"/>
            </w:tcBorders>
          </w:tcPr>
          <w:p w14:paraId="2499ECE2" w14:textId="77777777" w:rsidR="00B65692" w:rsidRPr="00B65692" w:rsidRDefault="00B65692" w:rsidP="00B65692">
            <w:pPr>
              <w:jc w:val="left"/>
              <w:rPr>
                <w:rFonts w:ascii="Trade Gothic Next Cond" w:hAnsi="Trade Gothic Next Cond" w:cstheme="minorHAnsi"/>
                <w:b/>
                <w:bCs/>
                <w:sz w:val="20"/>
                <w:szCs w:val="20"/>
              </w:rPr>
            </w:pPr>
          </w:p>
        </w:tc>
        <w:tc>
          <w:tcPr>
            <w:tcW w:w="1775" w:type="dxa"/>
            <w:tcBorders>
              <w:right w:val="nil"/>
            </w:tcBorders>
          </w:tcPr>
          <w:p w14:paraId="40215898" w14:textId="6038DCC0" w:rsidR="00B65692" w:rsidRPr="00B65692" w:rsidRDefault="00B65692" w:rsidP="00B65692">
            <w:pPr>
              <w:jc w:val="left"/>
              <w:rPr>
                <w:rFonts w:ascii="Trade Gothic Next Cond" w:hAnsi="Trade Gothic Next Cond" w:cstheme="minorHAnsi"/>
                <w:b/>
                <w:bCs/>
                <w:sz w:val="20"/>
                <w:szCs w:val="20"/>
              </w:rPr>
            </w:pPr>
            <w:r w:rsidRPr="00B65692">
              <w:rPr>
                <w:rFonts w:ascii="Trade Gothic Next Cond" w:hAnsi="Trade Gothic Next Cond" w:cstheme="minorHAnsi"/>
                <w:b/>
                <w:bCs/>
                <w:sz w:val="20"/>
                <w:szCs w:val="20"/>
              </w:rPr>
              <w:t>Owner’s Name:</w:t>
            </w:r>
          </w:p>
        </w:tc>
        <w:tc>
          <w:tcPr>
            <w:tcW w:w="2901" w:type="dxa"/>
            <w:tcBorders>
              <w:left w:val="nil"/>
            </w:tcBorders>
          </w:tcPr>
          <w:p w14:paraId="5A50856D" w14:textId="77777777" w:rsidR="00B65692" w:rsidRPr="00B65692" w:rsidRDefault="00B65692" w:rsidP="00B65692">
            <w:pPr>
              <w:jc w:val="left"/>
              <w:rPr>
                <w:rFonts w:ascii="Trade Gothic Next Cond" w:hAnsi="Trade Gothic Next Cond" w:cstheme="minorHAnsi"/>
                <w:b/>
                <w:bCs/>
                <w:sz w:val="20"/>
                <w:szCs w:val="20"/>
              </w:rPr>
            </w:pPr>
          </w:p>
        </w:tc>
      </w:tr>
      <w:tr w:rsidR="00B65692" w:rsidRPr="00B65692" w14:paraId="7B9C823D" w14:textId="77777777" w:rsidTr="006C5AAB">
        <w:tc>
          <w:tcPr>
            <w:tcW w:w="1885" w:type="dxa"/>
            <w:tcBorders>
              <w:right w:val="nil"/>
            </w:tcBorders>
          </w:tcPr>
          <w:p w14:paraId="613D6D4C" w14:textId="1B8B4563" w:rsidR="00B65692" w:rsidRPr="00B65692" w:rsidRDefault="00B65692" w:rsidP="00B65692">
            <w:pPr>
              <w:jc w:val="left"/>
              <w:rPr>
                <w:rFonts w:ascii="Trade Gothic Next Cond" w:hAnsi="Trade Gothic Next Cond" w:cstheme="minorHAnsi"/>
                <w:b/>
                <w:bCs/>
                <w:sz w:val="20"/>
                <w:szCs w:val="20"/>
              </w:rPr>
            </w:pPr>
            <w:r w:rsidRPr="00B65692">
              <w:rPr>
                <w:rFonts w:ascii="Trade Gothic Next Cond" w:hAnsi="Trade Gothic Next Cond" w:cstheme="minorHAnsi"/>
                <w:b/>
                <w:bCs/>
                <w:sz w:val="20"/>
                <w:szCs w:val="20"/>
              </w:rPr>
              <w:t>Type of Business:</w:t>
            </w:r>
          </w:p>
        </w:tc>
        <w:tc>
          <w:tcPr>
            <w:tcW w:w="2789" w:type="dxa"/>
            <w:tcBorders>
              <w:left w:val="nil"/>
            </w:tcBorders>
          </w:tcPr>
          <w:p w14:paraId="0C96DBC6" w14:textId="77777777" w:rsidR="00B65692" w:rsidRPr="00B65692" w:rsidRDefault="00B65692" w:rsidP="00B65692">
            <w:pPr>
              <w:jc w:val="left"/>
              <w:rPr>
                <w:rFonts w:ascii="Trade Gothic Next Cond" w:hAnsi="Trade Gothic Next Cond" w:cstheme="minorHAnsi"/>
                <w:b/>
                <w:bCs/>
                <w:sz w:val="20"/>
                <w:szCs w:val="20"/>
              </w:rPr>
            </w:pPr>
          </w:p>
        </w:tc>
        <w:tc>
          <w:tcPr>
            <w:tcW w:w="1775" w:type="dxa"/>
            <w:tcBorders>
              <w:right w:val="nil"/>
            </w:tcBorders>
          </w:tcPr>
          <w:p w14:paraId="1279E245" w14:textId="520E9D39" w:rsidR="00B65692" w:rsidRPr="00B65692" w:rsidRDefault="00B65692" w:rsidP="00B65692">
            <w:pPr>
              <w:jc w:val="left"/>
              <w:rPr>
                <w:rFonts w:ascii="Trade Gothic Next Cond" w:hAnsi="Trade Gothic Next Cond" w:cstheme="minorHAnsi"/>
                <w:b/>
                <w:bCs/>
                <w:sz w:val="20"/>
                <w:szCs w:val="20"/>
              </w:rPr>
            </w:pPr>
            <w:r>
              <w:rPr>
                <w:rFonts w:ascii="Trade Gothic Next Cond" w:hAnsi="Trade Gothic Next Cond" w:cstheme="minorHAnsi"/>
                <w:b/>
                <w:bCs/>
                <w:sz w:val="20"/>
                <w:szCs w:val="20"/>
              </w:rPr>
              <w:t>Person Contacted:</w:t>
            </w:r>
          </w:p>
        </w:tc>
        <w:tc>
          <w:tcPr>
            <w:tcW w:w="2901" w:type="dxa"/>
            <w:tcBorders>
              <w:left w:val="nil"/>
            </w:tcBorders>
          </w:tcPr>
          <w:p w14:paraId="68EA3267" w14:textId="77777777" w:rsidR="00B65692" w:rsidRPr="00B65692" w:rsidRDefault="00B65692" w:rsidP="00B65692">
            <w:pPr>
              <w:jc w:val="left"/>
              <w:rPr>
                <w:rFonts w:ascii="Trade Gothic Next Cond" w:hAnsi="Trade Gothic Next Cond" w:cstheme="minorHAnsi"/>
                <w:b/>
                <w:bCs/>
                <w:sz w:val="20"/>
                <w:szCs w:val="20"/>
              </w:rPr>
            </w:pPr>
          </w:p>
        </w:tc>
      </w:tr>
      <w:tr w:rsidR="00B65692" w:rsidRPr="00B65692" w14:paraId="5F03456D" w14:textId="77777777" w:rsidTr="006C5AAB">
        <w:tc>
          <w:tcPr>
            <w:tcW w:w="1885" w:type="dxa"/>
            <w:tcBorders>
              <w:right w:val="nil"/>
            </w:tcBorders>
          </w:tcPr>
          <w:p w14:paraId="2AF418FB" w14:textId="56E6495D" w:rsidR="00B65692" w:rsidRPr="00B65692" w:rsidRDefault="00B65692" w:rsidP="00B65692">
            <w:pPr>
              <w:jc w:val="left"/>
              <w:rPr>
                <w:rFonts w:ascii="Trade Gothic Next Cond" w:hAnsi="Trade Gothic Next Cond" w:cstheme="minorHAnsi"/>
                <w:b/>
                <w:bCs/>
                <w:sz w:val="20"/>
                <w:szCs w:val="20"/>
              </w:rPr>
            </w:pPr>
            <w:r w:rsidRPr="00B65692">
              <w:rPr>
                <w:rFonts w:ascii="Trade Gothic Next Cond" w:hAnsi="Trade Gothic Next Cond" w:cstheme="minorHAnsi"/>
                <w:b/>
                <w:bCs/>
                <w:sz w:val="20"/>
                <w:szCs w:val="20"/>
              </w:rPr>
              <w:t>Address:</w:t>
            </w:r>
          </w:p>
        </w:tc>
        <w:tc>
          <w:tcPr>
            <w:tcW w:w="2789" w:type="dxa"/>
            <w:tcBorders>
              <w:left w:val="nil"/>
            </w:tcBorders>
          </w:tcPr>
          <w:p w14:paraId="716F28BA" w14:textId="77777777" w:rsidR="00B65692" w:rsidRPr="00B65692" w:rsidRDefault="00B65692" w:rsidP="00B65692">
            <w:pPr>
              <w:jc w:val="left"/>
              <w:rPr>
                <w:rFonts w:ascii="Trade Gothic Next Cond" w:hAnsi="Trade Gothic Next Cond" w:cstheme="minorHAnsi"/>
                <w:b/>
                <w:bCs/>
                <w:sz w:val="20"/>
                <w:szCs w:val="20"/>
              </w:rPr>
            </w:pPr>
          </w:p>
        </w:tc>
        <w:tc>
          <w:tcPr>
            <w:tcW w:w="1775" w:type="dxa"/>
            <w:tcBorders>
              <w:right w:val="nil"/>
            </w:tcBorders>
          </w:tcPr>
          <w:p w14:paraId="507A55B7" w14:textId="47BDA706" w:rsidR="00B65692" w:rsidRPr="00B65692" w:rsidRDefault="00B65692" w:rsidP="00B65692">
            <w:pPr>
              <w:jc w:val="left"/>
              <w:rPr>
                <w:rFonts w:ascii="Trade Gothic Next Cond" w:hAnsi="Trade Gothic Next Cond" w:cstheme="minorHAnsi"/>
                <w:b/>
                <w:bCs/>
                <w:sz w:val="20"/>
                <w:szCs w:val="20"/>
              </w:rPr>
            </w:pPr>
            <w:r>
              <w:rPr>
                <w:rFonts w:ascii="Trade Gothic Next Cond" w:hAnsi="Trade Gothic Next Cond" w:cstheme="minorHAnsi"/>
                <w:b/>
                <w:bCs/>
                <w:sz w:val="20"/>
                <w:szCs w:val="20"/>
              </w:rPr>
              <w:t>Telephone #:</w:t>
            </w:r>
          </w:p>
        </w:tc>
        <w:tc>
          <w:tcPr>
            <w:tcW w:w="2901" w:type="dxa"/>
            <w:tcBorders>
              <w:left w:val="nil"/>
            </w:tcBorders>
          </w:tcPr>
          <w:p w14:paraId="003727EC" w14:textId="77777777" w:rsidR="00B65692" w:rsidRPr="00B65692" w:rsidRDefault="00B65692" w:rsidP="00B65692">
            <w:pPr>
              <w:jc w:val="left"/>
              <w:rPr>
                <w:rFonts w:ascii="Trade Gothic Next Cond" w:hAnsi="Trade Gothic Next Cond" w:cstheme="minorHAnsi"/>
                <w:b/>
                <w:bCs/>
                <w:sz w:val="20"/>
                <w:szCs w:val="20"/>
              </w:rPr>
            </w:pPr>
          </w:p>
        </w:tc>
      </w:tr>
      <w:tr w:rsidR="00B65692" w:rsidRPr="00B65692" w14:paraId="4AE85A9A" w14:textId="77777777" w:rsidTr="006C5AAB">
        <w:tc>
          <w:tcPr>
            <w:tcW w:w="1885" w:type="dxa"/>
            <w:tcBorders>
              <w:right w:val="nil"/>
            </w:tcBorders>
          </w:tcPr>
          <w:p w14:paraId="31FE3890" w14:textId="611D04C6" w:rsidR="00B65692" w:rsidRPr="00B65692" w:rsidRDefault="00B65692" w:rsidP="00B65692">
            <w:pPr>
              <w:jc w:val="left"/>
              <w:rPr>
                <w:rFonts w:ascii="Trade Gothic Next Cond" w:hAnsi="Trade Gothic Next Cond" w:cstheme="minorHAnsi"/>
                <w:b/>
                <w:bCs/>
                <w:sz w:val="20"/>
                <w:szCs w:val="20"/>
              </w:rPr>
            </w:pPr>
            <w:r w:rsidRPr="00B65692">
              <w:rPr>
                <w:rFonts w:ascii="Trade Gothic Next Cond" w:hAnsi="Trade Gothic Next Cond" w:cstheme="minorHAnsi"/>
                <w:b/>
                <w:bCs/>
                <w:sz w:val="20"/>
                <w:szCs w:val="20"/>
              </w:rPr>
              <w:t>City, State, Zip:</w:t>
            </w:r>
          </w:p>
        </w:tc>
        <w:tc>
          <w:tcPr>
            <w:tcW w:w="2789" w:type="dxa"/>
            <w:tcBorders>
              <w:left w:val="nil"/>
            </w:tcBorders>
          </w:tcPr>
          <w:p w14:paraId="00CCCAE0" w14:textId="77777777" w:rsidR="00B65692" w:rsidRPr="00B65692" w:rsidRDefault="00B65692" w:rsidP="00B65692">
            <w:pPr>
              <w:jc w:val="left"/>
              <w:rPr>
                <w:rFonts w:ascii="Trade Gothic Next Cond" w:hAnsi="Trade Gothic Next Cond" w:cstheme="minorHAnsi"/>
                <w:b/>
                <w:bCs/>
                <w:sz w:val="20"/>
                <w:szCs w:val="20"/>
              </w:rPr>
            </w:pPr>
          </w:p>
        </w:tc>
        <w:tc>
          <w:tcPr>
            <w:tcW w:w="1775" w:type="dxa"/>
            <w:tcBorders>
              <w:right w:val="nil"/>
            </w:tcBorders>
          </w:tcPr>
          <w:p w14:paraId="4B8FAFB1" w14:textId="2CD43221" w:rsidR="00B65692" w:rsidRPr="00B65692" w:rsidRDefault="00B65692" w:rsidP="00B65692">
            <w:pPr>
              <w:jc w:val="left"/>
              <w:rPr>
                <w:rFonts w:ascii="Trade Gothic Next Cond" w:hAnsi="Trade Gothic Next Cond" w:cstheme="minorHAnsi"/>
                <w:b/>
                <w:bCs/>
                <w:sz w:val="20"/>
                <w:szCs w:val="20"/>
              </w:rPr>
            </w:pPr>
            <w:r>
              <w:rPr>
                <w:rFonts w:ascii="Trade Gothic Next Cond" w:hAnsi="Trade Gothic Next Cond" w:cstheme="minorHAnsi"/>
                <w:b/>
                <w:bCs/>
                <w:sz w:val="20"/>
                <w:szCs w:val="20"/>
              </w:rPr>
              <w:t>Date of Site Visit:</w:t>
            </w:r>
          </w:p>
        </w:tc>
        <w:tc>
          <w:tcPr>
            <w:tcW w:w="2901" w:type="dxa"/>
            <w:tcBorders>
              <w:left w:val="nil"/>
            </w:tcBorders>
          </w:tcPr>
          <w:p w14:paraId="6253FB9B" w14:textId="77777777" w:rsidR="00B65692" w:rsidRPr="00B65692" w:rsidRDefault="00B65692" w:rsidP="00B65692">
            <w:pPr>
              <w:jc w:val="left"/>
              <w:rPr>
                <w:rFonts w:ascii="Trade Gothic Next Cond" w:hAnsi="Trade Gothic Next Cond" w:cstheme="minorHAnsi"/>
                <w:b/>
                <w:bCs/>
                <w:sz w:val="20"/>
                <w:szCs w:val="20"/>
              </w:rPr>
            </w:pPr>
          </w:p>
        </w:tc>
      </w:tr>
    </w:tbl>
    <w:p w14:paraId="01E98B53" w14:textId="43CC6F89" w:rsidR="00B65692" w:rsidRPr="00A33BBE" w:rsidRDefault="00B65692" w:rsidP="00255FF4">
      <w:pPr>
        <w:rPr>
          <w:rFonts w:ascii="Trade Gothic Next Cond" w:hAnsi="Trade Gothic Next Cond"/>
          <w:b/>
          <w:bCs/>
          <w:sz w:val="20"/>
          <w:szCs w:val="20"/>
        </w:rPr>
      </w:pPr>
    </w:p>
    <w:tbl>
      <w:tblPr>
        <w:tblStyle w:val="TableGrid"/>
        <w:tblW w:w="0" w:type="auto"/>
        <w:tblLook w:val="04A0" w:firstRow="1" w:lastRow="0" w:firstColumn="1" w:lastColumn="0" w:noHBand="0" w:noVBand="1"/>
      </w:tblPr>
      <w:tblGrid>
        <w:gridCol w:w="2322"/>
        <w:gridCol w:w="2333"/>
        <w:gridCol w:w="2345"/>
        <w:gridCol w:w="2360"/>
      </w:tblGrid>
      <w:tr w:rsidR="00255FF4" w:rsidRPr="00255FF4" w14:paraId="75942FE4" w14:textId="77777777" w:rsidTr="00A33BBE">
        <w:tc>
          <w:tcPr>
            <w:tcW w:w="2394" w:type="dxa"/>
            <w:tcBorders>
              <w:top w:val="nil"/>
              <w:left w:val="nil"/>
            </w:tcBorders>
            <w:shd w:val="clear" w:color="auto" w:fill="D9D9D9" w:themeFill="background1" w:themeFillShade="D9"/>
          </w:tcPr>
          <w:p w14:paraId="3440887A" w14:textId="5D317DAB" w:rsidR="00255FF4" w:rsidRPr="00255FF4" w:rsidRDefault="00255FF4" w:rsidP="00255FF4">
            <w:pPr>
              <w:rPr>
                <w:rFonts w:ascii="Trade Gothic Next Cond" w:hAnsi="Trade Gothic Next Cond"/>
                <w:b/>
                <w:bCs/>
                <w:sz w:val="22"/>
                <w:szCs w:val="22"/>
              </w:rPr>
            </w:pPr>
            <w:r w:rsidRPr="00255FF4">
              <w:rPr>
                <w:rFonts w:ascii="Trade Gothic Next Cond" w:hAnsi="Trade Gothic Next Cond"/>
                <w:b/>
                <w:bCs/>
                <w:sz w:val="22"/>
                <w:szCs w:val="22"/>
              </w:rPr>
              <w:t>Location</w:t>
            </w:r>
          </w:p>
        </w:tc>
        <w:tc>
          <w:tcPr>
            <w:tcW w:w="2394" w:type="dxa"/>
            <w:tcBorders>
              <w:top w:val="nil"/>
            </w:tcBorders>
            <w:shd w:val="clear" w:color="auto" w:fill="D9D9D9" w:themeFill="background1" w:themeFillShade="D9"/>
          </w:tcPr>
          <w:p w14:paraId="2AC081D8" w14:textId="26E08B52" w:rsidR="00255FF4" w:rsidRPr="00255FF4" w:rsidRDefault="00255FF4" w:rsidP="00255FF4">
            <w:pPr>
              <w:rPr>
                <w:rFonts w:ascii="Trade Gothic Next Cond" w:hAnsi="Trade Gothic Next Cond"/>
                <w:b/>
                <w:bCs/>
                <w:sz w:val="22"/>
                <w:szCs w:val="22"/>
              </w:rPr>
            </w:pPr>
            <w:r w:rsidRPr="00255FF4">
              <w:rPr>
                <w:rFonts w:ascii="Trade Gothic Next Cond" w:hAnsi="Trade Gothic Next Cond"/>
                <w:b/>
                <w:bCs/>
                <w:sz w:val="22"/>
                <w:szCs w:val="22"/>
              </w:rPr>
              <w:t>Advantages</w:t>
            </w:r>
          </w:p>
        </w:tc>
        <w:tc>
          <w:tcPr>
            <w:tcW w:w="2394" w:type="dxa"/>
            <w:tcBorders>
              <w:top w:val="nil"/>
            </w:tcBorders>
            <w:shd w:val="clear" w:color="auto" w:fill="D9D9D9" w:themeFill="background1" w:themeFillShade="D9"/>
          </w:tcPr>
          <w:p w14:paraId="364206EC" w14:textId="3E8A7988" w:rsidR="00255FF4" w:rsidRPr="00255FF4" w:rsidRDefault="00255FF4" w:rsidP="00255FF4">
            <w:pPr>
              <w:rPr>
                <w:rFonts w:ascii="Trade Gothic Next Cond" w:hAnsi="Trade Gothic Next Cond"/>
                <w:b/>
                <w:bCs/>
                <w:sz w:val="22"/>
                <w:szCs w:val="22"/>
              </w:rPr>
            </w:pPr>
            <w:r w:rsidRPr="00255FF4">
              <w:rPr>
                <w:rFonts w:ascii="Trade Gothic Next Cond" w:hAnsi="Trade Gothic Next Cond"/>
                <w:b/>
                <w:bCs/>
                <w:sz w:val="22"/>
                <w:szCs w:val="22"/>
              </w:rPr>
              <w:t>Disadvantages</w:t>
            </w:r>
          </w:p>
        </w:tc>
        <w:tc>
          <w:tcPr>
            <w:tcW w:w="2394" w:type="dxa"/>
            <w:tcBorders>
              <w:top w:val="nil"/>
              <w:right w:val="nil"/>
            </w:tcBorders>
            <w:shd w:val="clear" w:color="auto" w:fill="D9D9D9" w:themeFill="background1" w:themeFillShade="D9"/>
          </w:tcPr>
          <w:p w14:paraId="1E106234" w14:textId="7B3EEBED" w:rsidR="00255FF4" w:rsidRPr="00255FF4" w:rsidRDefault="00255FF4" w:rsidP="00255FF4">
            <w:pPr>
              <w:rPr>
                <w:rFonts w:ascii="Trade Gothic Next Cond" w:hAnsi="Trade Gothic Next Cond"/>
                <w:b/>
                <w:bCs/>
                <w:sz w:val="22"/>
                <w:szCs w:val="22"/>
              </w:rPr>
            </w:pPr>
            <w:r w:rsidRPr="00255FF4">
              <w:rPr>
                <w:rFonts w:ascii="Trade Gothic Next Cond" w:hAnsi="Trade Gothic Next Cond"/>
                <w:b/>
                <w:bCs/>
                <w:sz w:val="22"/>
                <w:szCs w:val="22"/>
              </w:rPr>
              <w:t>Recommendations</w:t>
            </w:r>
          </w:p>
        </w:tc>
      </w:tr>
      <w:tr w:rsidR="00255FF4" w:rsidRPr="00255FF4" w14:paraId="34AD9CA7" w14:textId="77777777" w:rsidTr="00255FF4">
        <w:tc>
          <w:tcPr>
            <w:tcW w:w="2394" w:type="dxa"/>
          </w:tcPr>
          <w:p w14:paraId="50FE3736" w14:textId="77777777" w:rsidR="00255FF4" w:rsidRPr="00255FF4" w:rsidRDefault="00255FF4" w:rsidP="00255FF4">
            <w:pPr>
              <w:rPr>
                <w:rFonts w:ascii="Trade Gothic Next Cond" w:hAnsi="Trade Gothic Next Cond"/>
                <w:b/>
                <w:bCs/>
                <w:sz w:val="28"/>
                <w:szCs w:val="28"/>
              </w:rPr>
            </w:pPr>
          </w:p>
        </w:tc>
        <w:tc>
          <w:tcPr>
            <w:tcW w:w="2394" w:type="dxa"/>
          </w:tcPr>
          <w:p w14:paraId="4398F659" w14:textId="77777777" w:rsidR="00255FF4" w:rsidRPr="00255FF4" w:rsidRDefault="00255FF4" w:rsidP="00255FF4">
            <w:pPr>
              <w:rPr>
                <w:rFonts w:ascii="Trade Gothic Next Cond" w:hAnsi="Trade Gothic Next Cond"/>
                <w:b/>
                <w:bCs/>
                <w:sz w:val="28"/>
                <w:szCs w:val="28"/>
              </w:rPr>
            </w:pPr>
          </w:p>
        </w:tc>
        <w:tc>
          <w:tcPr>
            <w:tcW w:w="2394" w:type="dxa"/>
          </w:tcPr>
          <w:p w14:paraId="5E2F851A" w14:textId="77777777" w:rsidR="00255FF4" w:rsidRPr="00255FF4" w:rsidRDefault="00255FF4" w:rsidP="00255FF4">
            <w:pPr>
              <w:rPr>
                <w:rFonts w:ascii="Trade Gothic Next Cond" w:hAnsi="Trade Gothic Next Cond"/>
                <w:b/>
                <w:bCs/>
                <w:sz w:val="28"/>
                <w:szCs w:val="28"/>
              </w:rPr>
            </w:pPr>
          </w:p>
        </w:tc>
        <w:tc>
          <w:tcPr>
            <w:tcW w:w="2394" w:type="dxa"/>
          </w:tcPr>
          <w:p w14:paraId="60122F4E" w14:textId="77777777" w:rsidR="00255FF4" w:rsidRPr="00255FF4" w:rsidRDefault="00255FF4" w:rsidP="00255FF4">
            <w:pPr>
              <w:rPr>
                <w:rFonts w:ascii="Trade Gothic Next Cond" w:hAnsi="Trade Gothic Next Cond"/>
                <w:b/>
                <w:bCs/>
                <w:sz w:val="28"/>
                <w:szCs w:val="28"/>
              </w:rPr>
            </w:pPr>
          </w:p>
        </w:tc>
      </w:tr>
      <w:tr w:rsidR="00255FF4" w:rsidRPr="00255FF4" w14:paraId="684DBAD2" w14:textId="77777777" w:rsidTr="00255FF4">
        <w:tc>
          <w:tcPr>
            <w:tcW w:w="2394" w:type="dxa"/>
          </w:tcPr>
          <w:p w14:paraId="035F79EE" w14:textId="77777777" w:rsidR="00255FF4" w:rsidRPr="00255FF4" w:rsidRDefault="00255FF4" w:rsidP="00255FF4">
            <w:pPr>
              <w:rPr>
                <w:rFonts w:ascii="Trade Gothic Next Cond" w:hAnsi="Trade Gothic Next Cond"/>
                <w:b/>
                <w:bCs/>
                <w:sz w:val="28"/>
                <w:szCs w:val="28"/>
              </w:rPr>
            </w:pPr>
          </w:p>
        </w:tc>
        <w:tc>
          <w:tcPr>
            <w:tcW w:w="2394" w:type="dxa"/>
          </w:tcPr>
          <w:p w14:paraId="00D548FA" w14:textId="77777777" w:rsidR="00255FF4" w:rsidRPr="00255FF4" w:rsidRDefault="00255FF4" w:rsidP="00255FF4">
            <w:pPr>
              <w:rPr>
                <w:rFonts w:ascii="Trade Gothic Next Cond" w:hAnsi="Trade Gothic Next Cond"/>
                <w:b/>
                <w:bCs/>
                <w:sz w:val="28"/>
                <w:szCs w:val="28"/>
              </w:rPr>
            </w:pPr>
          </w:p>
        </w:tc>
        <w:tc>
          <w:tcPr>
            <w:tcW w:w="2394" w:type="dxa"/>
          </w:tcPr>
          <w:p w14:paraId="115D4410" w14:textId="77777777" w:rsidR="00255FF4" w:rsidRPr="00255FF4" w:rsidRDefault="00255FF4" w:rsidP="00255FF4">
            <w:pPr>
              <w:rPr>
                <w:rFonts w:ascii="Trade Gothic Next Cond" w:hAnsi="Trade Gothic Next Cond"/>
                <w:b/>
                <w:bCs/>
                <w:sz w:val="28"/>
                <w:szCs w:val="28"/>
              </w:rPr>
            </w:pPr>
          </w:p>
        </w:tc>
        <w:tc>
          <w:tcPr>
            <w:tcW w:w="2394" w:type="dxa"/>
          </w:tcPr>
          <w:p w14:paraId="4208D7DB" w14:textId="77777777" w:rsidR="00255FF4" w:rsidRPr="00255FF4" w:rsidRDefault="00255FF4" w:rsidP="00255FF4">
            <w:pPr>
              <w:rPr>
                <w:rFonts w:ascii="Trade Gothic Next Cond" w:hAnsi="Trade Gothic Next Cond"/>
                <w:b/>
                <w:bCs/>
                <w:sz w:val="28"/>
                <w:szCs w:val="28"/>
              </w:rPr>
            </w:pPr>
          </w:p>
        </w:tc>
      </w:tr>
      <w:tr w:rsidR="00255FF4" w:rsidRPr="00255FF4" w14:paraId="1BFC9414" w14:textId="77777777" w:rsidTr="00255FF4">
        <w:tc>
          <w:tcPr>
            <w:tcW w:w="2394" w:type="dxa"/>
          </w:tcPr>
          <w:p w14:paraId="0904ECC0" w14:textId="77777777" w:rsidR="00255FF4" w:rsidRPr="00255FF4" w:rsidRDefault="00255FF4" w:rsidP="00255FF4">
            <w:pPr>
              <w:rPr>
                <w:rFonts w:ascii="Trade Gothic Next Cond" w:hAnsi="Trade Gothic Next Cond"/>
                <w:b/>
                <w:bCs/>
                <w:sz w:val="28"/>
                <w:szCs w:val="28"/>
              </w:rPr>
            </w:pPr>
          </w:p>
        </w:tc>
        <w:tc>
          <w:tcPr>
            <w:tcW w:w="2394" w:type="dxa"/>
          </w:tcPr>
          <w:p w14:paraId="1CFB28CA" w14:textId="77777777" w:rsidR="00255FF4" w:rsidRPr="00255FF4" w:rsidRDefault="00255FF4" w:rsidP="00255FF4">
            <w:pPr>
              <w:rPr>
                <w:rFonts w:ascii="Trade Gothic Next Cond" w:hAnsi="Trade Gothic Next Cond"/>
                <w:b/>
                <w:bCs/>
                <w:sz w:val="28"/>
                <w:szCs w:val="28"/>
              </w:rPr>
            </w:pPr>
          </w:p>
        </w:tc>
        <w:tc>
          <w:tcPr>
            <w:tcW w:w="2394" w:type="dxa"/>
          </w:tcPr>
          <w:p w14:paraId="6A589935" w14:textId="77777777" w:rsidR="00255FF4" w:rsidRPr="00255FF4" w:rsidRDefault="00255FF4" w:rsidP="00255FF4">
            <w:pPr>
              <w:rPr>
                <w:rFonts w:ascii="Trade Gothic Next Cond" w:hAnsi="Trade Gothic Next Cond"/>
                <w:b/>
                <w:bCs/>
                <w:sz w:val="28"/>
                <w:szCs w:val="28"/>
              </w:rPr>
            </w:pPr>
          </w:p>
        </w:tc>
        <w:tc>
          <w:tcPr>
            <w:tcW w:w="2394" w:type="dxa"/>
          </w:tcPr>
          <w:p w14:paraId="63FA7F90" w14:textId="77777777" w:rsidR="00255FF4" w:rsidRPr="00255FF4" w:rsidRDefault="00255FF4" w:rsidP="00255FF4">
            <w:pPr>
              <w:rPr>
                <w:rFonts w:ascii="Trade Gothic Next Cond" w:hAnsi="Trade Gothic Next Cond"/>
                <w:b/>
                <w:bCs/>
                <w:sz w:val="28"/>
                <w:szCs w:val="28"/>
              </w:rPr>
            </w:pPr>
          </w:p>
        </w:tc>
      </w:tr>
      <w:tr w:rsidR="00255FF4" w:rsidRPr="00255FF4" w14:paraId="57DD2B76" w14:textId="77777777" w:rsidTr="00255FF4">
        <w:tc>
          <w:tcPr>
            <w:tcW w:w="2394" w:type="dxa"/>
          </w:tcPr>
          <w:p w14:paraId="43C971CC" w14:textId="77777777" w:rsidR="00255FF4" w:rsidRPr="00255FF4" w:rsidRDefault="00255FF4" w:rsidP="00255FF4">
            <w:pPr>
              <w:rPr>
                <w:rFonts w:ascii="Trade Gothic Next Cond" w:hAnsi="Trade Gothic Next Cond"/>
                <w:b/>
                <w:bCs/>
                <w:sz w:val="28"/>
                <w:szCs w:val="28"/>
              </w:rPr>
            </w:pPr>
          </w:p>
        </w:tc>
        <w:tc>
          <w:tcPr>
            <w:tcW w:w="2394" w:type="dxa"/>
          </w:tcPr>
          <w:p w14:paraId="221F713C" w14:textId="77777777" w:rsidR="00255FF4" w:rsidRPr="00255FF4" w:rsidRDefault="00255FF4" w:rsidP="00255FF4">
            <w:pPr>
              <w:rPr>
                <w:rFonts w:ascii="Trade Gothic Next Cond" w:hAnsi="Trade Gothic Next Cond"/>
                <w:b/>
                <w:bCs/>
                <w:sz w:val="28"/>
                <w:szCs w:val="28"/>
              </w:rPr>
            </w:pPr>
          </w:p>
        </w:tc>
        <w:tc>
          <w:tcPr>
            <w:tcW w:w="2394" w:type="dxa"/>
          </w:tcPr>
          <w:p w14:paraId="2B47C145" w14:textId="77777777" w:rsidR="00255FF4" w:rsidRPr="00255FF4" w:rsidRDefault="00255FF4" w:rsidP="00255FF4">
            <w:pPr>
              <w:rPr>
                <w:rFonts w:ascii="Trade Gothic Next Cond" w:hAnsi="Trade Gothic Next Cond"/>
                <w:b/>
                <w:bCs/>
                <w:sz w:val="28"/>
                <w:szCs w:val="28"/>
              </w:rPr>
            </w:pPr>
          </w:p>
        </w:tc>
        <w:tc>
          <w:tcPr>
            <w:tcW w:w="2394" w:type="dxa"/>
          </w:tcPr>
          <w:p w14:paraId="7ACE4FED" w14:textId="77777777" w:rsidR="00255FF4" w:rsidRPr="00255FF4" w:rsidRDefault="00255FF4" w:rsidP="00255FF4">
            <w:pPr>
              <w:rPr>
                <w:rFonts w:ascii="Trade Gothic Next Cond" w:hAnsi="Trade Gothic Next Cond"/>
                <w:b/>
                <w:bCs/>
                <w:sz w:val="28"/>
                <w:szCs w:val="28"/>
              </w:rPr>
            </w:pPr>
          </w:p>
        </w:tc>
      </w:tr>
      <w:tr w:rsidR="00255FF4" w:rsidRPr="00255FF4" w14:paraId="249E3F98" w14:textId="77777777" w:rsidTr="00255FF4">
        <w:tc>
          <w:tcPr>
            <w:tcW w:w="2394" w:type="dxa"/>
          </w:tcPr>
          <w:p w14:paraId="5AD92B27" w14:textId="77777777" w:rsidR="00255FF4" w:rsidRPr="00255FF4" w:rsidRDefault="00255FF4" w:rsidP="00255FF4">
            <w:pPr>
              <w:rPr>
                <w:rFonts w:ascii="Trade Gothic Next Cond" w:hAnsi="Trade Gothic Next Cond"/>
                <w:b/>
                <w:bCs/>
                <w:sz w:val="28"/>
                <w:szCs w:val="28"/>
              </w:rPr>
            </w:pPr>
          </w:p>
        </w:tc>
        <w:tc>
          <w:tcPr>
            <w:tcW w:w="2394" w:type="dxa"/>
          </w:tcPr>
          <w:p w14:paraId="5859567A" w14:textId="77777777" w:rsidR="00255FF4" w:rsidRPr="00255FF4" w:rsidRDefault="00255FF4" w:rsidP="00255FF4">
            <w:pPr>
              <w:rPr>
                <w:rFonts w:ascii="Trade Gothic Next Cond" w:hAnsi="Trade Gothic Next Cond"/>
                <w:b/>
                <w:bCs/>
                <w:sz w:val="28"/>
                <w:szCs w:val="28"/>
              </w:rPr>
            </w:pPr>
          </w:p>
        </w:tc>
        <w:tc>
          <w:tcPr>
            <w:tcW w:w="2394" w:type="dxa"/>
          </w:tcPr>
          <w:p w14:paraId="765761F4" w14:textId="77777777" w:rsidR="00255FF4" w:rsidRPr="00255FF4" w:rsidRDefault="00255FF4" w:rsidP="00255FF4">
            <w:pPr>
              <w:rPr>
                <w:rFonts w:ascii="Trade Gothic Next Cond" w:hAnsi="Trade Gothic Next Cond"/>
                <w:b/>
                <w:bCs/>
                <w:sz w:val="28"/>
                <w:szCs w:val="28"/>
              </w:rPr>
            </w:pPr>
          </w:p>
        </w:tc>
        <w:tc>
          <w:tcPr>
            <w:tcW w:w="2394" w:type="dxa"/>
          </w:tcPr>
          <w:p w14:paraId="1155D377" w14:textId="77777777" w:rsidR="00255FF4" w:rsidRPr="00255FF4" w:rsidRDefault="00255FF4" w:rsidP="00255FF4">
            <w:pPr>
              <w:rPr>
                <w:rFonts w:ascii="Trade Gothic Next Cond" w:hAnsi="Trade Gothic Next Cond"/>
                <w:b/>
                <w:bCs/>
                <w:sz w:val="28"/>
                <w:szCs w:val="28"/>
              </w:rPr>
            </w:pPr>
          </w:p>
        </w:tc>
      </w:tr>
      <w:tr w:rsidR="00255FF4" w:rsidRPr="00255FF4" w14:paraId="458C73BD" w14:textId="77777777" w:rsidTr="00255FF4">
        <w:tc>
          <w:tcPr>
            <w:tcW w:w="2394" w:type="dxa"/>
          </w:tcPr>
          <w:p w14:paraId="65FA6902" w14:textId="77777777" w:rsidR="00255FF4" w:rsidRPr="00255FF4" w:rsidRDefault="00255FF4" w:rsidP="00255FF4">
            <w:pPr>
              <w:rPr>
                <w:rFonts w:ascii="Trade Gothic Next Cond" w:hAnsi="Trade Gothic Next Cond"/>
                <w:b/>
                <w:bCs/>
                <w:sz w:val="28"/>
                <w:szCs w:val="28"/>
              </w:rPr>
            </w:pPr>
          </w:p>
        </w:tc>
        <w:tc>
          <w:tcPr>
            <w:tcW w:w="2394" w:type="dxa"/>
          </w:tcPr>
          <w:p w14:paraId="529B53CF" w14:textId="77777777" w:rsidR="00255FF4" w:rsidRPr="00255FF4" w:rsidRDefault="00255FF4" w:rsidP="00255FF4">
            <w:pPr>
              <w:rPr>
                <w:rFonts w:ascii="Trade Gothic Next Cond" w:hAnsi="Trade Gothic Next Cond"/>
                <w:b/>
                <w:bCs/>
                <w:sz w:val="28"/>
                <w:szCs w:val="28"/>
              </w:rPr>
            </w:pPr>
          </w:p>
        </w:tc>
        <w:tc>
          <w:tcPr>
            <w:tcW w:w="2394" w:type="dxa"/>
          </w:tcPr>
          <w:p w14:paraId="2BEAFD20" w14:textId="77777777" w:rsidR="00255FF4" w:rsidRPr="00255FF4" w:rsidRDefault="00255FF4" w:rsidP="00255FF4">
            <w:pPr>
              <w:rPr>
                <w:rFonts w:ascii="Trade Gothic Next Cond" w:hAnsi="Trade Gothic Next Cond"/>
                <w:b/>
                <w:bCs/>
                <w:sz w:val="28"/>
                <w:szCs w:val="28"/>
              </w:rPr>
            </w:pPr>
          </w:p>
        </w:tc>
        <w:tc>
          <w:tcPr>
            <w:tcW w:w="2394" w:type="dxa"/>
          </w:tcPr>
          <w:p w14:paraId="70FD6EB1" w14:textId="77777777" w:rsidR="00255FF4" w:rsidRPr="00255FF4" w:rsidRDefault="00255FF4" w:rsidP="00255FF4">
            <w:pPr>
              <w:rPr>
                <w:rFonts w:ascii="Trade Gothic Next Cond" w:hAnsi="Trade Gothic Next Cond"/>
                <w:b/>
                <w:bCs/>
                <w:sz w:val="28"/>
                <w:szCs w:val="28"/>
              </w:rPr>
            </w:pPr>
          </w:p>
        </w:tc>
      </w:tr>
      <w:tr w:rsidR="00255FF4" w:rsidRPr="00255FF4" w14:paraId="430D0F1D" w14:textId="77777777" w:rsidTr="00255FF4">
        <w:tc>
          <w:tcPr>
            <w:tcW w:w="2394" w:type="dxa"/>
          </w:tcPr>
          <w:p w14:paraId="3840E1D1" w14:textId="77777777" w:rsidR="00255FF4" w:rsidRPr="00255FF4" w:rsidRDefault="00255FF4" w:rsidP="00255FF4">
            <w:pPr>
              <w:rPr>
                <w:rFonts w:ascii="Trade Gothic Next Cond" w:hAnsi="Trade Gothic Next Cond"/>
                <w:b/>
                <w:bCs/>
                <w:sz w:val="28"/>
                <w:szCs w:val="28"/>
              </w:rPr>
            </w:pPr>
          </w:p>
        </w:tc>
        <w:tc>
          <w:tcPr>
            <w:tcW w:w="2394" w:type="dxa"/>
          </w:tcPr>
          <w:p w14:paraId="2C23E5B2" w14:textId="77777777" w:rsidR="00255FF4" w:rsidRPr="00255FF4" w:rsidRDefault="00255FF4" w:rsidP="00255FF4">
            <w:pPr>
              <w:rPr>
                <w:rFonts w:ascii="Trade Gothic Next Cond" w:hAnsi="Trade Gothic Next Cond"/>
                <w:b/>
                <w:bCs/>
                <w:sz w:val="28"/>
                <w:szCs w:val="28"/>
              </w:rPr>
            </w:pPr>
          </w:p>
        </w:tc>
        <w:tc>
          <w:tcPr>
            <w:tcW w:w="2394" w:type="dxa"/>
          </w:tcPr>
          <w:p w14:paraId="782F9E2D" w14:textId="77777777" w:rsidR="00255FF4" w:rsidRPr="00255FF4" w:rsidRDefault="00255FF4" w:rsidP="00255FF4">
            <w:pPr>
              <w:rPr>
                <w:rFonts w:ascii="Trade Gothic Next Cond" w:hAnsi="Trade Gothic Next Cond"/>
                <w:b/>
                <w:bCs/>
                <w:sz w:val="28"/>
                <w:szCs w:val="28"/>
              </w:rPr>
            </w:pPr>
          </w:p>
        </w:tc>
        <w:tc>
          <w:tcPr>
            <w:tcW w:w="2394" w:type="dxa"/>
          </w:tcPr>
          <w:p w14:paraId="55D40D3F" w14:textId="77777777" w:rsidR="00255FF4" w:rsidRPr="00255FF4" w:rsidRDefault="00255FF4" w:rsidP="00255FF4">
            <w:pPr>
              <w:rPr>
                <w:rFonts w:ascii="Trade Gothic Next Cond" w:hAnsi="Trade Gothic Next Cond"/>
                <w:b/>
                <w:bCs/>
                <w:sz w:val="28"/>
                <w:szCs w:val="28"/>
              </w:rPr>
            </w:pPr>
          </w:p>
        </w:tc>
      </w:tr>
      <w:tr w:rsidR="00255FF4" w:rsidRPr="00255FF4" w14:paraId="3F3DEF29" w14:textId="77777777" w:rsidTr="00255FF4">
        <w:tc>
          <w:tcPr>
            <w:tcW w:w="2394" w:type="dxa"/>
          </w:tcPr>
          <w:p w14:paraId="4D573ABC" w14:textId="77777777" w:rsidR="00255FF4" w:rsidRPr="00255FF4" w:rsidRDefault="00255FF4" w:rsidP="00255FF4">
            <w:pPr>
              <w:rPr>
                <w:rFonts w:ascii="Trade Gothic Next Cond" w:hAnsi="Trade Gothic Next Cond"/>
                <w:b/>
                <w:bCs/>
                <w:sz w:val="28"/>
                <w:szCs w:val="28"/>
              </w:rPr>
            </w:pPr>
          </w:p>
        </w:tc>
        <w:tc>
          <w:tcPr>
            <w:tcW w:w="2394" w:type="dxa"/>
          </w:tcPr>
          <w:p w14:paraId="26750D59" w14:textId="77777777" w:rsidR="00255FF4" w:rsidRPr="00255FF4" w:rsidRDefault="00255FF4" w:rsidP="00255FF4">
            <w:pPr>
              <w:rPr>
                <w:rFonts w:ascii="Trade Gothic Next Cond" w:hAnsi="Trade Gothic Next Cond"/>
                <w:b/>
                <w:bCs/>
                <w:sz w:val="28"/>
                <w:szCs w:val="28"/>
              </w:rPr>
            </w:pPr>
          </w:p>
        </w:tc>
        <w:tc>
          <w:tcPr>
            <w:tcW w:w="2394" w:type="dxa"/>
          </w:tcPr>
          <w:p w14:paraId="738DDB02" w14:textId="77777777" w:rsidR="00255FF4" w:rsidRPr="00255FF4" w:rsidRDefault="00255FF4" w:rsidP="00255FF4">
            <w:pPr>
              <w:rPr>
                <w:rFonts w:ascii="Trade Gothic Next Cond" w:hAnsi="Trade Gothic Next Cond"/>
                <w:b/>
                <w:bCs/>
                <w:sz w:val="28"/>
                <w:szCs w:val="28"/>
              </w:rPr>
            </w:pPr>
          </w:p>
        </w:tc>
        <w:tc>
          <w:tcPr>
            <w:tcW w:w="2394" w:type="dxa"/>
          </w:tcPr>
          <w:p w14:paraId="2417C71A" w14:textId="77777777" w:rsidR="00255FF4" w:rsidRPr="00255FF4" w:rsidRDefault="00255FF4" w:rsidP="00255FF4">
            <w:pPr>
              <w:rPr>
                <w:rFonts w:ascii="Trade Gothic Next Cond" w:hAnsi="Trade Gothic Next Cond"/>
                <w:b/>
                <w:bCs/>
                <w:sz w:val="28"/>
                <w:szCs w:val="28"/>
              </w:rPr>
            </w:pPr>
          </w:p>
        </w:tc>
      </w:tr>
      <w:tr w:rsidR="00255FF4" w:rsidRPr="00255FF4" w14:paraId="2A651409" w14:textId="77777777" w:rsidTr="00255FF4">
        <w:tc>
          <w:tcPr>
            <w:tcW w:w="2394" w:type="dxa"/>
          </w:tcPr>
          <w:p w14:paraId="1F623A33" w14:textId="77777777" w:rsidR="00255FF4" w:rsidRPr="00255FF4" w:rsidRDefault="00255FF4" w:rsidP="00255FF4">
            <w:pPr>
              <w:rPr>
                <w:rFonts w:ascii="Trade Gothic Next Cond" w:hAnsi="Trade Gothic Next Cond"/>
                <w:b/>
                <w:bCs/>
                <w:sz w:val="28"/>
                <w:szCs w:val="28"/>
              </w:rPr>
            </w:pPr>
          </w:p>
        </w:tc>
        <w:tc>
          <w:tcPr>
            <w:tcW w:w="2394" w:type="dxa"/>
          </w:tcPr>
          <w:p w14:paraId="165F753F" w14:textId="77777777" w:rsidR="00255FF4" w:rsidRPr="00255FF4" w:rsidRDefault="00255FF4" w:rsidP="00255FF4">
            <w:pPr>
              <w:rPr>
                <w:rFonts w:ascii="Trade Gothic Next Cond" w:hAnsi="Trade Gothic Next Cond"/>
                <w:b/>
                <w:bCs/>
                <w:sz w:val="28"/>
                <w:szCs w:val="28"/>
              </w:rPr>
            </w:pPr>
          </w:p>
        </w:tc>
        <w:tc>
          <w:tcPr>
            <w:tcW w:w="2394" w:type="dxa"/>
          </w:tcPr>
          <w:p w14:paraId="6721A6A2" w14:textId="77777777" w:rsidR="00255FF4" w:rsidRPr="00255FF4" w:rsidRDefault="00255FF4" w:rsidP="00255FF4">
            <w:pPr>
              <w:rPr>
                <w:rFonts w:ascii="Trade Gothic Next Cond" w:hAnsi="Trade Gothic Next Cond"/>
                <w:b/>
                <w:bCs/>
                <w:sz w:val="28"/>
                <w:szCs w:val="28"/>
              </w:rPr>
            </w:pPr>
          </w:p>
        </w:tc>
        <w:tc>
          <w:tcPr>
            <w:tcW w:w="2394" w:type="dxa"/>
          </w:tcPr>
          <w:p w14:paraId="11029043" w14:textId="77777777" w:rsidR="00255FF4" w:rsidRPr="00255FF4" w:rsidRDefault="00255FF4" w:rsidP="00255FF4">
            <w:pPr>
              <w:rPr>
                <w:rFonts w:ascii="Trade Gothic Next Cond" w:hAnsi="Trade Gothic Next Cond"/>
                <w:b/>
                <w:bCs/>
                <w:sz w:val="28"/>
                <w:szCs w:val="28"/>
              </w:rPr>
            </w:pPr>
          </w:p>
        </w:tc>
      </w:tr>
      <w:tr w:rsidR="00255FF4" w:rsidRPr="00255FF4" w14:paraId="524AB376" w14:textId="77777777" w:rsidTr="00255FF4">
        <w:tc>
          <w:tcPr>
            <w:tcW w:w="2394" w:type="dxa"/>
          </w:tcPr>
          <w:p w14:paraId="44B76506" w14:textId="77777777" w:rsidR="00255FF4" w:rsidRPr="00255FF4" w:rsidRDefault="00255FF4" w:rsidP="00255FF4">
            <w:pPr>
              <w:rPr>
                <w:rFonts w:ascii="Trade Gothic Next Cond" w:hAnsi="Trade Gothic Next Cond"/>
                <w:b/>
                <w:bCs/>
                <w:sz w:val="28"/>
                <w:szCs w:val="28"/>
              </w:rPr>
            </w:pPr>
          </w:p>
        </w:tc>
        <w:tc>
          <w:tcPr>
            <w:tcW w:w="2394" w:type="dxa"/>
          </w:tcPr>
          <w:p w14:paraId="4AAB7AE9" w14:textId="77777777" w:rsidR="00255FF4" w:rsidRPr="00255FF4" w:rsidRDefault="00255FF4" w:rsidP="00255FF4">
            <w:pPr>
              <w:rPr>
                <w:rFonts w:ascii="Trade Gothic Next Cond" w:hAnsi="Trade Gothic Next Cond"/>
                <w:b/>
                <w:bCs/>
                <w:sz w:val="28"/>
                <w:szCs w:val="28"/>
              </w:rPr>
            </w:pPr>
          </w:p>
        </w:tc>
        <w:tc>
          <w:tcPr>
            <w:tcW w:w="2394" w:type="dxa"/>
          </w:tcPr>
          <w:p w14:paraId="2F970D6B" w14:textId="77777777" w:rsidR="00255FF4" w:rsidRPr="00255FF4" w:rsidRDefault="00255FF4" w:rsidP="00255FF4">
            <w:pPr>
              <w:rPr>
                <w:rFonts w:ascii="Trade Gothic Next Cond" w:hAnsi="Trade Gothic Next Cond"/>
                <w:b/>
                <w:bCs/>
                <w:sz w:val="28"/>
                <w:szCs w:val="28"/>
              </w:rPr>
            </w:pPr>
          </w:p>
        </w:tc>
        <w:tc>
          <w:tcPr>
            <w:tcW w:w="2394" w:type="dxa"/>
          </w:tcPr>
          <w:p w14:paraId="50EA945E" w14:textId="77777777" w:rsidR="00255FF4" w:rsidRPr="00255FF4" w:rsidRDefault="00255FF4" w:rsidP="00255FF4">
            <w:pPr>
              <w:rPr>
                <w:rFonts w:ascii="Trade Gothic Next Cond" w:hAnsi="Trade Gothic Next Cond"/>
                <w:b/>
                <w:bCs/>
                <w:sz w:val="28"/>
                <w:szCs w:val="28"/>
              </w:rPr>
            </w:pPr>
          </w:p>
        </w:tc>
      </w:tr>
      <w:tr w:rsidR="00255FF4" w:rsidRPr="00255FF4" w14:paraId="4CCC1408" w14:textId="77777777" w:rsidTr="00255FF4">
        <w:tc>
          <w:tcPr>
            <w:tcW w:w="2394" w:type="dxa"/>
          </w:tcPr>
          <w:p w14:paraId="00DC8DE3" w14:textId="77777777" w:rsidR="00255FF4" w:rsidRPr="00255FF4" w:rsidRDefault="00255FF4" w:rsidP="00255FF4">
            <w:pPr>
              <w:rPr>
                <w:rFonts w:ascii="Trade Gothic Next Cond" w:hAnsi="Trade Gothic Next Cond"/>
                <w:b/>
                <w:bCs/>
                <w:sz w:val="28"/>
                <w:szCs w:val="28"/>
              </w:rPr>
            </w:pPr>
          </w:p>
        </w:tc>
        <w:tc>
          <w:tcPr>
            <w:tcW w:w="2394" w:type="dxa"/>
          </w:tcPr>
          <w:p w14:paraId="283BEAE0" w14:textId="77777777" w:rsidR="00255FF4" w:rsidRPr="00255FF4" w:rsidRDefault="00255FF4" w:rsidP="00255FF4">
            <w:pPr>
              <w:rPr>
                <w:rFonts w:ascii="Trade Gothic Next Cond" w:hAnsi="Trade Gothic Next Cond"/>
                <w:b/>
                <w:bCs/>
                <w:sz w:val="28"/>
                <w:szCs w:val="28"/>
              </w:rPr>
            </w:pPr>
          </w:p>
        </w:tc>
        <w:tc>
          <w:tcPr>
            <w:tcW w:w="2394" w:type="dxa"/>
          </w:tcPr>
          <w:p w14:paraId="1DAE49B4" w14:textId="77777777" w:rsidR="00255FF4" w:rsidRPr="00255FF4" w:rsidRDefault="00255FF4" w:rsidP="00255FF4">
            <w:pPr>
              <w:rPr>
                <w:rFonts w:ascii="Trade Gothic Next Cond" w:hAnsi="Trade Gothic Next Cond"/>
                <w:b/>
                <w:bCs/>
                <w:sz w:val="28"/>
                <w:szCs w:val="28"/>
              </w:rPr>
            </w:pPr>
          </w:p>
        </w:tc>
        <w:tc>
          <w:tcPr>
            <w:tcW w:w="2394" w:type="dxa"/>
          </w:tcPr>
          <w:p w14:paraId="424E3174" w14:textId="77777777" w:rsidR="00255FF4" w:rsidRPr="00255FF4" w:rsidRDefault="00255FF4" w:rsidP="00255FF4">
            <w:pPr>
              <w:rPr>
                <w:rFonts w:ascii="Trade Gothic Next Cond" w:hAnsi="Trade Gothic Next Cond"/>
                <w:b/>
                <w:bCs/>
                <w:sz w:val="28"/>
                <w:szCs w:val="28"/>
              </w:rPr>
            </w:pPr>
          </w:p>
        </w:tc>
      </w:tr>
      <w:tr w:rsidR="00255FF4" w:rsidRPr="00255FF4" w14:paraId="4A6F8242" w14:textId="77777777" w:rsidTr="00255FF4">
        <w:tc>
          <w:tcPr>
            <w:tcW w:w="2394" w:type="dxa"/>
          </w:tcPr>
          <w:p w14:paraId="5CAE91C2" w14:textId="77777777" w:rsidR="00255FF4" w:rsidRPr="00255FF4" w:rsidRDefault="00255FF4" w:rsidP="00255FF4">
            <w:pPr>
              <w:rPr>
                <w:rFonts w:ascii="Trade Gothic Next Cond" w:hAnsi="Trade Gothic Next Cond"/>
                <w:b/>
                <w:bCs/>
                <w:sz w:val="28"/>
                <w:szCs w:val="28"/>
              </w:rPr>
            </w:pPr>
          </w:p>
        </w:tc>
        <w:tc>
          <w:tcPr>
            <w:tcW w:w="2394" w:type="dxa"/>
          </w:tcPr>
          <w:p w14:paraId="301AB0FF" w14:textId="77777777" w:rsidR="00255FF4" w:rsidRPr="00255FF4" w:rsidRDefault="00255FF4" w:rsidP="00255FF4">
            <w:pPr>
              <w:rPr>
                <w:rFonts w:ascii="Trade Gothic Next Cond" w:hAnsi="Trade Gothic Next Cond"/>
                <w:b/>
                <w:bCs/>
                <w:sz w:val="28"/>
                <w:szCs w:val="28"/>
              </w:rPr>
            </w:pPr>
          </w:p>
        </w:tc>
        <w:tc>
          <w:tcPr>
            <w:tcW w:w="2394" w:type="dxa"/>
          </w:tcPr>
          <w:p w14:paraId="0B04E13C" w14:textId="77777777" w:rsidR="00255FF4" w:rsidRPr="00255FF4" w:rsidRDefault="00255FF4" w:rsidP="00255FF4">
            <w:pPr>
              <w:rPr>
                <w:rFonts w:ascii="Trade Gothic Next Cond" w:hAnsi="Trade Gothic Next Cond"/>
                <w:b/>
                <w:bCs/>
                <w:sz w:val="28"/>
                <w:szCs w:val="28"/>
              </w:rPr>
            </w:pPr>
          </w:p>
        </w:tc>
        <w:tc>
          <w:tcPr>
            <w:tcW w:w="2394" w:type="dxa"/>
          </w:tcPr>
          <w:p w14:paraId="55416FEC" w14:textId="77777777" w:rsidR="00255FF4" w:rsidRPr="00255FF4" w:rsidRDefault="00255FF4" w:rsidP="00255FF4">
            <w:pPr>
              <w:rPr>
                <w:rFonts w:ascii="Trade Gothic Next Cond" w:hAnsi="Trade Gothic Next Cond"/>
                <w:b/>
                <w:bCs/>
                <w:sz w:val="28"/>
                <w:szCs w:val="28"/>
              </w:rPr>
            </w:pPr>
          </w:p>
        </w:tc>
      </w:tr>
      <w:tr w:rsidR="00255FF4" w:rsidRPr="00255FF4" w14:paraId="521F9DAF" w14:textId="77777777" w:rsidTr="00255FF4">
        <w:tc>
          <w:tcPr>
            <w:tcW w:w="2394" w:type="dxa"/>
          </w:tcPr>
          <w:p w14:paraId="4EF6307B" w14:textId="77777777" w:rsidR="00255FF4" w:rsidRPr="00255FF4" w:rsidRDefault="00255FF4" w:rsidP="00255FF4">
            <w:pPr>
              <w:rPr>
                <w:rFonts w:ascii="Trade Gothic Next Cond" w:hAnsi="Trade Gothic Next Cond"/>
                <w:b/>
                <w:bCs/>
                <w:sz w:val="28"/>
                <w:szCs w:val="28"/>
              </w:rPr>
            </w:pPr>
          </w:p>
        </w:tc>
        <w:tc>
          <w:tcPr>
            <w:tcW w:w="2394" w:type="dxa"/>
          </w:tcPr>
          <w:p w14:paraId="55AEAF75" w14:textId="77777777" w:rsidR="00255FF4" w:rsidRPr="00255FF4" w:rsidRDefault="00255FF4" w:rsidP="00255FF4">
            <w:pPr>
              <w:rPr>
                <w:rFonts w:ascii="Trade Gothic Next Cond" w:hAnsi="Trade Gothic Next Cond"/>
                <w:b/>
                <w:bCs/>
                <w:sz w:val="28"/>
                <w:szCs w:val="28"/>
              </w:rPr>
            </w:pPr>
          </w:p>
        </w:tc>
        <w:tc>
          <w:tcPr>
            <w:tcW w:w="2394" w:type="dxa"/>
          </w:tcPr>
          <w:p w14:paraId="298DEE00" w14:textId="77777777" w:rsidR="00255FF4" w:rsidRPr="00255FF4" w:rsidRDefault="00255FF4" w:rsidP="00255FF4">
            <w:pPr>
              <w:rPr>
                <w:rFonts w:ascii="Trade Gothic Next Cond" w:hAnsi="Trade Gothic Next Cond"/>
                <w:b/>
                <w:bCs/>
                <w:sz w:val="28"/>
                <w:szCs w:val="28"/>
              </w:rPr>
            </w:pPr>
          </w:p>
        </w:tc>
        <w:tc>
          <w:tcPr>
            <w:tcW w:w="2394" w:type="dxa"/>
          </w:tcPr>
          <w:p w14:paraId="44F04F51" w14:textId="77777777" w:rsidR="00255FF4" w:rsidRPr="00255FF4" w:rsidRDefault="00255FF4" w:rsidP="00255FF4">
            <w:pPr>
              <w:rPr>
                <w:rFonts w:ascii="Trade Gothic Next Cond" w:hAnsi="Trade Gothic Next Cond"/>
                <w:b/>
                <w:bCs/>
                <w:sz w:val="28"/>
                <w:szCs w:val="28"/>
              </w:rPr>
            </w:pPr>
          </w:p>
        </w:tc>
      </w:tr>
      <w:tr w:rsidR="00255FF4" w:rsidRPr="00255FF4" w14:paraId="1A6F84C9" w14:textId="77777777" w:rsidTr="00255FF4">
        <w:tc>
          <w:tcPr>
            <w:tcW w:w="2394" w:type="dxa"/>
          </w:tcPr>
          <w:p w14:paraId="5FA07804" w14:textId="77777777" w:rsidR="00255FF4" w:rsidRPr="00255FF4" w:rsidRDefault="00255FF4" w:rsidP="00255FF4">
            <w:pPr>
              <w:rPr>
                <w:rFonts w:ascii="Trade Gothic Next Cond" w:hAnsi="Trade Gothic Next Cond"/>
                <w:b/>
                <w:bCs/>
                <w:sz w:val="28"/>
                <w:szCs w:val="28"/>
              </w:rPr>
            </w:pPr>
          </w:p>
        </w:tc>
        <w:tc>
          <w:tcPr>
            <w:tcW w:w="2394" w:type="dxa"/>
          </w:tcPr>
          <w:p w14:paraId="2A290E84" w14:textId="77777777" w:rsidR="00255FF4" w:rsidRPr="00255FF4" w:rsidRDefault="00255FF4" w:rsidP="00255FF4">
            <w:pPr>
              <w:rPr>
                <w:rFonts w:ascii="Trade Gothic Next Cond" w:hAnsi="Trade Gothic Next Cond"/>
                <w:b/>
                <w:bCs/>
                <w:sz w:val="28"/>
                <w:szCs w:val="28"/>
              </w:rPr>
            </w:pPr>
          </w:p>
        </w:tc>
        <w:tc>
          <w:tcPr>
            <w:tcW w:w="2394" w:type="dxa"/>
          </w:tcPr>
          <w:p w14:paraId="041EA85C" w14:textId="77777777" w:rsidR="00255FF4" w:rsidRPr="00255FF4" w:rsidRDefault="00255FF4" w:rsidP="00255FF4">
            <w:pPr>
              <w:rPr>
                <w:rFonts w:ascii="Trade Gothic Next Cond" w:hAnsi="Trade Gothic Next Cond"/>
                <w:b/>
                <w:bCs/>
                <w:sz w:val="28"/>
                <w:szCs w:val="28"/>
              </w:rPr>
            </w:pPr>
          </w:p>
        </w:tc>
        <w:tc>
          <w:tcPr>
            <w:tcW w:w="2394" w:type="dxa"/>
          </w:tcPr>
          <w:p w14:paraId="272D9310" w14:textId="77777777" w:rsidR="00255FF4" w:rsidRPr="00255FF4" w:rsidRDefault="00255FF4" w:rsidP="00255FF4">
            <w:pPr>
              <w:rPr>
                <w:rFonts w:ascii="Trade Gothic Next Cond" w:hAnsi="Trade Gothic Next Cond"/>
                <w:b/>
                <w:bCs/>
                <w:sz w:val="28"/>
                <w:szCs w:val="28"/>
              </w:rPr>
            </w:pPr>
          </w:p>
        </w:tc>
      </w:tr>
      <w:tr w:rsidR="00255FF4" w:rsidRPr="00255FF4" w14:paraId="6D8EACB3" w14:textId="77777777" w:rsidTr="00255FF4">
        <w:tc>
          <w:tcPr>
            <w:tcW w:w="2394" w:type="dxa"/>
          </w:tcPr>
          <w:p w14:paraId="2D0FBFFA" w14:textId="77777777" w:rsidR="00255FF4" w:rsidRPr="00255FF4" w:rsidRDefault="00255FF4" w:rsidP="00255FF4">
            <w:pPr>
              <w:rPr>
                <w:rFonts w:ascii="Trade Gothic Next Cond" w:hAnsi="Trade Gothic Next Cond"/>
                <w:b/>
                <w:bCs/>
                <w:sz w:val="28"/>
                <w:szCs w:val="28"/>
              </w:rPr>
            </w:pPr>
          </w:p>
        </w:tc>
        <w:tc>
          <w:tcPr>
            <w:tcW w:w="2394" w:type="dxa"/>
          </w:tcPr>
          <w:p w14:paraId="5044989C" w14:textId="77777777" w:rsidR="00255FF4" w:rsidRPr="00255FF4" w:rsidRDefault="00255FF4" w:rsidP="00255FF4">
            <w:pPr>
              <w:rPr>
                <w:rFonts w:ascii="Trade Gothic Next Cond" w:hAnsi="Trade Gothic Next Cond"/>
                <w:b/>
                <w:bCs/>
                <w:sz w:val="28"/>
                <w:szCs w:val="28"/>
              </w:rPr>
            </w:pPr>
          </w:p>
        </w:tc>
        <w:tc>
          <w:tcPr>
            <w:tcW w:w="2394" w:type="dxa"/>
          </w:tcPr>
          <w:p w14:paraId="729F7AC0" w14:textId="77777777" w:rsidR="00255FF4" w:rsidRPr="00255FF4" w:rsidRDefault="00255FF4" w:rsidP="00255FF4">
            <w:pPr>
              <w:rPr>
                <w:rFonts w:ascii="Trade Gothic Next Cond" w:hAnsi="Trade Gothic Next Cond"/>
                <w:b/>
                <w:bCs/>
                <w:sz w:val="28"/>
                <w:szCs w:val="28"/>
              </w:rPr>
            </w:pPr>
          </w:p>
        </w:tc>
        <w:tc>
          <w:tcPr>
            <w:tcW w:w="2394" w:type="dxa"/>
          </w:tcPr>
          <w:p w14:paraId="6B350F09" w14:textId="77777777" w:rsidR="00255FF4" w:rsidRPr="00255FF4" w:rsidRDefault="00255FF4" w:rsidP="00255FF4">
            <w:pPr>
              <w:rPr>
                <w:rFonts w:ascii="Trade Gothic Next Cond" w:hAnsi="Trade Gothic Next Cond"/>
                <w:b/>
                <w:bCs/>
                <w:sz w:val="28"/>
                <w:szCs w:val="28"/>
              </w:rPr>
            </w:pPr>
          </w:p>
        </w:tc>
      </w:tr>
      <w:tr w:rsidR="00255FF4" w:rsidRPr="00255FF4" w14:paraId="78DB6255" w14:textId="77777777" w:rsidTr="00255FF4">
        <w:tc>
          <w:tcPr>
            <w:tcW w:w="2394" w:type="dxa"/>
          </w:tcPr>
          <w:p w14:paraId="7C847443" w14:textId="77777777" w:rsidR="00255FF4" w:rsidRPr="00255FF4" w:rsidRDefault="00255FF4" w:rsidP="00255FF4">
            <w:pPr>
              <w:rPr>
                <w:rFonts w:ascii="Trade Gothic Next Cond" w:hAnsi="Trade Gothic Next Cond"/>
                <w:b/>
                <w:bCs/>
                <w:sz w:val="28"/>
                <w:szCs w:val="28"/>
              </w:rPr>
            </w:pPr>
          </w:p>
        </w:tc>
        <w:tc>
          <w:tcPr>
            <w:tcW w:w="2394" w:type="dxa"/>
          </w:tcPr>
          <w:p w14:paraId="006D28DA" w14:textId="77777777" w:rsidR="00255FF4" w:rsidRPr="00255FF4" w:rsidRDefault="00255FF4" w:rsidP="00255FF4">
            <w:pPr>
              <w:rPr>
                <w:rFonts w:ascii="Trade Gothic Next Cond" w:hAnsi="Trade Gothic Next Cond"/>
                <w:b/>
                <w:bCs/>
                <w:sz w:val="28"/>
                <w:szCs w:val="28"/>
              </w:rPr>
            </w:pPr>
          </w:p>
        </w:tc>
        <w:tc>
          <w:tcPr>
            <w:tcW w:w="2394" w:type="dxa"/>
          </w:tcPr>
          <w:p w14:paraId="76C4E612" w14:textId="77777777" w:rsidR="00255FF4" w:rsidRPr="00255FF4" w:rsidRDefault="00255FF4" w:rsidP="00255FF4">
            <w:pPr>
              <w:rPr>
                <w:rFonts w:ascii="Trade Gothic Next Cond" w:hAnsi="Trade Gothic Next Cond"/>
                <w:b/>
                <w:bCs/>
                <w:sz w:val="28"/>
                <w:szCs w:val="28"/>
              </w:rPr>
            </w:pPr>
          </w:p>
        </w:tc>
        <w:tc>
          <w:tcPr>
            <w:tcW w:w="2394" w:type="dxa"/>
          </w:tcPr>
          <w:p w14:paraId="7ABB2730" w14:textId="77777777" w:rsidR="00255FF4" w:rsidRPr="00255FF4" w:rsidRDefault="00255FF4" w:rsidP="00255FF4">
            <w:pPr>
              <w:rPr>
                <w:rFonts w:ascii="Trade Gothic Next Cond" w:hAnsi="Trade Gothic Next Cond"/>
                <w:b/>
                <w:bCs/>
                <w:sz w:val="28"/>
                <w:szCs w:val="28"/>
              </w:rPr>
            </w:pPr>
          </w:p>
        </w:tc>
      </w:tr>
      <w:tr w:rsidR="00255FF4" w:rsidRPr="00255FF4" w14:paraId="613BA17F" w14:textId="77777777" w:rsidTr="00255FF4">
        <w:tc>
          <w:tcPr>
            <w:tcW w:w="2394" w:type="dxa"/>
          </w:tcPr>
          <w:p w14:paraId="7C3A2D4A" w14:textId="77777777" w:rsidR="00255FF4" w:rsidRPr="00255FF4" w:rsidRDefault="00255FF4" w:rsidP="00255FF4">
            <w:pPr>
              <w:rPr>
                <w:rFonts w:ascii="Trade Gothic Next Cond" w:hAnsi="Trade Gothic Next Cond"/>
                <w:b/>
                <w:bCs/>
                <w:sz w:val="28"/>
                <w:szCs w:val="28"/>
              </w:rPr>
            </w:pPr>
          </w:p>
        </w:tc>
        <w:tc>
          <w:tcPr>
            <w:tcW w:w="2394" w:type="dxa"/>
          </w:tcPr>
          <w:p w14:paraId="5EE87A46" w14:textId="77777777" w:rsidR="00255FF4" w:rsidRPr="00255FF4" w:rsidRDefault="00255FF4" w:rsidP="00255FF4">
            <w:pPr>
              <w:rPr>
                <w:rFonts w:ascii="Trade Gothic Next Cond" w:hAnsi="Trade Gothic Next Cond"/>
                <w:b/>
                <w:bCs/>
                <w:sz w:val="28"/>
                <w:szCs w:val="28"/>
              </w:rPr>
            </w:pPr>
          </w:p>
        </w:tc>
        <w:tc>
          <w:tcPr>
            <w:tcW w:w="2394" w:type="dxa"/>
          </w:tcPr>
          <w:p w14:paraId="17A7BC27" w14:textId="77777777" w:rsidR="00255FF4" w:rsidRPr="00255FF4" w:rsidRDefault="00255FF4" w:rsidP="00255FF4">
            <w:pPr>
              <w:rPr>
                <w:rFonts w:ascii="Trade Gothic Next Cond" w:hAnsi="Trade Gothic Next Cond"/>
                <w:b/>
                <w:bCs/>
                <w:sz w:val="28"/>
                <w:szCs w:val="28"/>
              </w:rPr>
            </w:pPr>
          </w:p>
        </w:tc>
        <w:tc>
          <w:tcPr>
            <w:tcW w:w="2394" w:type="dxa"/>
          </w:tcPr>
          <w:p w14:paraId="18E9ED27" w14:textId="77777777" w:rsidR="00255FF4" w:rsidRPr="00255FF4" w:rsidRDefault="00255FF4" w:rsidP="00255FF4">
            <w:pPr>
              <w:rPr>
                <w:rFonts w:ascii="Trade Gothic Next Cond" w:hAnsi="Trade Gothic Next Cond"/>
                <w:b/>
                <w:bCs/>
                <w:sz w:val="28"/>
                <w:szCs w:val="28"/>
              </w:rPr>
            </w:pPr>
          </w:p>
        </w:tc>
      </w:tr>
      <w:tr w:rsidR="00255FF4" w:rsidRPr="00255FF4" w14:paraId="7BCCE503" w14:textId="77777777" w:rsidTr="00255FF4">
        <w:tc>
          <w:tcPr>
            <w:tcW w:w="2394" w:type="dxa"/>
          </w:tcPr>
          <w:p w14:paraId="1ADB93B1" w14:textId="77777777" w:rsidR="00255FF4" w:rsidRPr="00255FF4" w:rsidRDefault="00255FF4" w:rsidP="00255FF4">
            <w:pPr>
              <w:rPr>
                <w:rFonts w:ascii="Trade Gothic Next Cond" w:hAnsi="Trade Gothic Next Cond"/>
                <w:b/>
                <w:bCs/>
                <w:sz w:val="28"/>
                <w:szCs w:val="28"/>
              </w:rPr>
            </w:pPr>
          </w:p>
        </w:tc>
        <w:tc>
          <w:tcPr>
            <w:tcW w:w="2394" w:type="dxa"/>
          </w:tcPr>
          <w:p w14:paraId="74BDA5DE" w14:textId="77777777" w:rsidR="00255FF4" w:rsidRPr="00255FF4" w:rsidRDefault="00255FF4" w:rsidP="00255FF4">
            <w:pPr>
              <w:rPr>
                <w:rFonts w:ascii="Trade Gothic Next Cond" w:hAnsi="Trade Gothic Next Cond"/>
                <w:b/>
                <w:bCs/>
                <w:sz w:val="28"/>
                <w:szCs w:val="28"/>
              </w:rPr>
            </w:pPr>
          </w:p>
        </w:tc>
        <w:tc>
          <w:tcPr>
            <w:tcW w:w="2394" w:type="dxa"/>
          </w:tcPr>
          <w:p w14:paraId="2A913B2C" w14:textId="77777777" w:rsidR="00255FF4" w:rsidRPr="00255FF4" w:rsidRDefault="00255FF4" w:rsidP="00255FF4">
            <w:pPr>
              <w:rPr>
                <w:rFonts w:ascii="Trade Gothic Next Cond" w:hAnsi="Trade Gothic Next Cond"/>
                <w:b/>
                <w:bCs/>
                <w:sz w:val="28"/>
                <w:szCs w:val="28"/>
              </w:rPr>
            </w:pPr>
          </w:p>
        </w:tc>
        <w:tc>
          <w:tcPr>
            <w:tcW w:w="2394" w:type="dxa"/>
          </w:tcPr>
          <w:p w14:paraId="2097D4D6" w14:textId="77777777" w:rsidR="00255FF4" w:rsidRPr="00255FF4" w:rsidRDefault="00255FF4" w:rsidP="00255FF4">
            <w:pPr>
              <w:rPr>
                <w:rFonts w:ascii="Trade Gothic Next Cond" w:hAnsi="Trade Gothic Next Cond"/>
                <w:b/>
                <w:bCs/>
                <w:sz w:val="28"/>
                <w:szCs w:val="28"/>
              </w:rPr>
            </w:pPr>
          </w:p>
        </w:tc>
      </w:tr>
      <w:tr w:rsidR="00255FF4" w:rsidRPr="00255FF4" w14:paraId="7DAB9679" w14:textId="77777777" w:rsidTr="00255FF4">
        <w:tc>
          <w:tcPr>
            <w:tcW w:w="2394" w:type="dxa"/>
          </w:tcPr>
          <w:p w14:paraId="378D0E3B" w14:textId="77777777" w:rsidR="00255FF4" w:rsidRPr="00255FF4" w:rsidRDefault="00255FF4" w:rsidP="00255FF4">
            <w:pPr>
              <w:rPr>
                <w:rFonts w:ascii="Trade Gothic Next Cond" w:hAnsi="Trade Gothic Next Cond"/>
                <w:b/>
                <w:bCs/>
                <w:sz w:val="28"/>
                <w:szCs w:val="28"/>
              </w:rPr>
            </w:pPr>
          </w:p>
        </w:tc>
        <w:tc>
          <w:tcPr>
            <w:tcW w:w="2394" w:type="dxa"/>
          </w:tcPr>
          <w:p w14:paraId="3967CF97" w14:textId="77777777" w:rsidR="00255FF4" w:rsidRPr="00255FF4" w:rsidRDefault="00255FF4" w:rsidP="00255FF4">
            <w:pPr>
              <w:rPr>
                <w:rFonts w:ascii="Trade Gothic Next Cond" w:hAnsi="Trade Gothic Next Cond"/>
                <w:b/>
                <w:bCs/>
                <w:sz w:val="28"/>
                <w:szCs w:val="28"/>
              </w:rPr>
            </w:pPr>
          </w:p>
        </w:tc>
        <w:tc>
          <w:tcPr>
            <w:tcW w:w="2394" w:type="dxa"/>
          </w:tcPr>
          <w:p w14:paraId="5E93ABBF" w14:textId="77777777" w:rsidR="00255FF4" w:rsidRPr="00255FF4" w:rsidRDefault="00255FF4" w:rsidP="00255FF4">
            <w:pPr>
              <w:rPr>
                <w:rFonts w:ascii="Trade Gothic Next Cond" w:hAnsi="Trade Gothic Next Cond"/>
                <w:b/>
                <w:bCs/>
                <w:sz w:val="28"/>
                <w:szCs w:val="28"/>
              </w:rPr>
            </w:pPr>
          </w:p>
        </w:tc>
        <w:tc>
          <w:tcPr>
            <w:tcW w:w="2394" w:type="dxa"/>
          </w:tcPr>
          <w:p w14:paraId="62309AB2" w14:textId="77777777" w:rsidR="00255FF4" w:rsidRPr="00255FF4" w:rsidRDefault="00255FF4" w:rsidP="00255FF4">
            <w:pPr>
              <w:rPr>
                <w:rFonts w:ascii="Trade Gothic Next Cond" w:hAnsi="Trade Gothic Next Cond"/>
                <w:b/>
                <w:bCs/>
                <w:sz w:val="28"/>
                <w:szCs w:val="28"/>
              </w:rPr>
            </w:pPr>
          </w:p>
        </w:tc>
      </w:tr>
      <w:tr w:rsidR="00255FF4" w:rsidRPr="00255FF4" w14:paraId="48416F13" w14:textId="77777777" w:rsidTr="00255FF4">
        <w:tc>
          <w:tcPr>
            <w:tcW w:w="2394" w:type="dxa"/>
          </w:tcPr>
          <w:p w14:paraId="22810552" w14:textId="77777777" w:rsidR="00255FF4" w:rsidRPr="00255FF4" w:rsidRDefault="00255FF4" w:rsidP="00255FF4">
            <w:pPr>
              <w:rPr>
                <w:rFonts w:ascii="Trade Gothic Next Cond" w:hAnsi="Trade Gothic Next Cond"/>
                <w:b/>
                <w:bCs/>
                <w:sz w:val="28"/>
                <w:szCs w:val="28"/>
              </w:rPr>
            </w:pPr>
          </w:p>
        </w:tc>
        <w:tc>
          <w:tcPr>
            <w:tcW w:w="2394" w:type="dxa"/>
          </w:tcPr>
          <w:p w14:paraId="4AB5CCD7" w14:textId="77777777" w:rsidR="00255FF4" w:rsidRPr="00255FF4" w:rsidRDefault="00255FF4" w:rsidP="00255FF4">
            <w:pPr>
              <w:rPr>
                <w:rFonts w:ascii="Trade Gothic Next Cond" w:hAnsi="Trade Gothic Next Cond"/>
                <w:b/>
                <w:bCs/>
                <w:sz w:val="28"/>
                <w:szCs w:val="28"/>
              </w:rPr>
            </w:pPr>
          </w:p>
        </w:tc>
        <w:tc>
          <w:tcPr>
            <w:tcW w:w="2394" w:type="dxa"/>
          </w:tcPr>
          <w:p w14:paraId="3B803AD5" w14:textId="77777777" w:rsidR="00255FF4" w:rsidRPr="00255FF4" w:rsidRDefault="00255FF4" w:rsidP="00255FF4">
            <w:pPr>
              <w:rPr>
                <w:rFonts w:ascii="Trade Gothic Next Cond" w:hAnsi="Trade Gothic Next Cond"/>
                <w:b/>
                <w:bCs/>
                <w:sz w:val="28"/>
                <w:szCs w:val="28"/>
              </w:rPr>
            </w:pPr>
          </w:p>
        </w:tc>
        <w:tc>
          <w:tcPr>
            <w:tcW w:w="2394" w:type="dxa"/>
          </w:tcPr>
          <w:p w14:paraId="415DD858" w14:textId="77777777" w:rsidR="00255FF4" w:rsidRPr="00255FF4" w:rsidRDefault="00255FF4" w:rsidP="00255FF4">
            <w:pPr>
              <w:rPr>
                <w:rFonts w:ascii="Trade Gothic Next Cond" w:hAnsi="Trade Gothic Next Cond"/>
                <w:b/>
                <w:bCs/>
                <w:sz w:val="28"/>
                <w:szCs w:val="28"/>
              </w:rPr>
            </w:pPr>
          </w:p>
        </w:tc>
      </w:tr>
    </w:tbl>
    <w:p w14:paraId="14DFC073" w14:textId="02DA4C66" w:rsidR="00255FF4" w:rsidRPr="00A33BBE" w:rsidRDefault="00A33BBE" w:rsidP="00A33BBE">
      <w:pPr>
        <w:jc w:val="center"/>
        <w:rPr>
          <w:rFonts w:ascii="Trade Gothic Next Cond" w:hAnsi="Trade Gothic Next Cond"/>
          <w:b/>
          <w:bCs/>
          <w:i/>
          <w:iCs/>
          <w:sz w:val="18"/>
          <w:szCs w:val="18"/>
        </w:rPr>
      </w:pPr>
      <w:r w:rsidRPr="00A33BBE">
        <w:rPr>
          <w:rFonts w:ascii="Trade Gothic Next Cond" w:hAnsi="Trade Gothic Next Cond"/>
          <w:b/>
          <w:bCs/>
          <w:i/>
          <w:iCs/>
          <w:sz w:val="18"/>
          <w:szCs w:val="18"/>
        </w:rPr>
        <w:t>(Use additional sheets as necessary and include visual examples as needed.)</w:t>
      </w:r>
    </w:p>
    <w:p w14:paraId="039D7984" w14:textId="77777777" w:rsidR="00A33BBE" w:rsidRDefault="00A33BBE" w:rsidP="00255FF4">
      <w:pPr>
        <w:rPr>
          <w:rFonts w:ascii="Trade Gothic Next Cond" w:hAnsi="Trade Gothic Next Cond"/>
          <w:b/>
          <w:bCs/>
        </w:rPr>
      </w:pPr>
    </w:p>
    <w:p w14:paraId="21419601" w14:textId="2A6D68B9" w:rsidR="00255FF4" w:rsidRDefault="00255FF4" w:rsidP="00255FF4">
      <w:pPr>
        <w:rPr>
          <w:rFonts w:ascii="Trade Gothic Next Cond" w:hAnsi="Trade Gothic Next Cond"/>
          <w:b/>
          <w:bCs/>
        </w:rPr>
      </w:pPr>
      <w:r>
        <w:rPr>
          <w:rFonts w:ascii="Trade Gothic Next Cond" w:hAnsi="Trade Gothic Next Cond"/>
          <w:b/>
          <w:bCs/>
        </w:rPr>
        <w:t>Narrative: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55FF4" w14:paraId="6941D2A1" w14:textId="77777777" w:rsidTr="00255FF4">
        <w:tc>
          <w:tcPr>
            <w:tcW w:w="9576" w:type="dxa"/>
          </w:tcPr>
          <w:p w14:paraId="7CB93C0E" w14:textId="77777777" w:rsidR="00255FF4" w:rsidRPr="00255FF4" w:rsidRDefault="00255FF4" w:rsidP="00255FF4">
            <w:pPr>
              <w:rPr>
                <w:rFonts w:ascii="Trade Gothic Next Cond" w:hAnsi="Trade Gothic Next Cond"/>
              </w:rPr>
            </w:pPr>
          </w:p>
        </w:tc>
      </w:tr>
      <w:tr w:rsidR="00255FF4" w14:paraId="6297F6F1" w14:textId="77777777" w:rsidTr="00255FF4">
        <w:tc>
          <w:tcPr>
            <w:tcW w:w="9576" w:type="dxa"/>
          </w:tcPr>
          <w:p w14:paraId="1D3A59E9" w14:textId="77777777" w:rsidR="00255FF4" w:rsidRPr="00255FF4" w:rsidRDefault="00255FF4" w:rsidP="00255FF4">
            <w:pPr>
              <w:rPr>
                <w:rFonts w:ascii="Trade Gothic Next Cond" w:hAnsi="Trade Gothic Next Cond"/>
              </w:rPr>
            </w:pPr>
          </w:p>
        </w:tc>
      </w:tr>
      <w:tr w:rsidR="00255FF4" w14:paraId="64C86BA3" w14:textId="77777777" w:rsidTr="00255FF4">
        <w:tc>
          <w:tcPr>
            <w:tcW w:w="9576" w:type="dxa"/>
          </w:tcPr>
          <w:p w14:paraId="7AE95756" w14:textId="77777777" w:rsidR="00255FF4" w:rsidRPr="00255FF4" w:rsidRDefault="00255FF4" w:rsidP="00255FF4">
            <w:pPr>
              <w:rPr>
                <w:rFonts w:ascii="Trade Gothic Next Cond" w:hAnsi="Trade Gothic Next Cond"/>
              </w:rPr>
            </w:pPr>
          </w:p>
        </w:tc>
      </w:tr>
      <w:tr w:rsidR="00255FF4" w14:paraId="6E9E2BD3" w14:textId="77777777" w:rsidTr="00255FF4">
        <w:tc>
          <w:tcPr>
            <w:tcW w:w="9576" w:type="dxa"/>
          </w:tcPr>
          <w:p w14:paraId="77D62D8B" w14:textId="77777777" w:rsidR="00255FF4" w:rsidRPr="00255FF4" w:rsidRDefault="00255FF4" w:rsidP="00255FF4">
            <w:pPr>
              <w:rPr>
                <w:rFonts w:ascii="Trade Gothic Next Cond" w:hAnsi="Trade Gothic Next Cond"/>
              </w:rPr>
            </w:pPr>
          </w:p>
        </w:tc>
      </w:tr>
      <w:tr w:rsidR="00255FF4" w14:paraId="4A75FDF7" w14:textId="77777777" w:rsidTr="00255FF4">
        <w:tc>
          <w:tcPr>
            <w:tcW w:w="9576" w:type="dxa"/>
          </w:tcPr>
          <w:p w14:paraId="45042115" w14:textId="77777777" w:rsidR="00255FF4" w:rsidRPr="00255FF4" w:rsidRDefault="00255FF4" w:rsidP="00255FF4">
            <w:pPr>
              <w:rPr>
                <w:rFonts w:ascii="Trade Gothic Next Cond" w:hAnsi="Trade Gothic Next Cond"/>
              </w:rPr>
            </w:pPr>
          </w:p>
        </w:tc>
      </w:tr>
      <w:tr w:rsidR="00255FF4" w14:paraId="3AE4A4E8" w14:textId="77777777" w:rsidTr="00255FF4">
        <w:tc>
          <w:tcPr>
            <w:tcW w:w="9576" w:type="dxa"/>
          </w:tcPr>
          <w:p w14:paraId="2B9CD6AE" w14:textId="77777777" w:rsidR="00255FF4" w:rsidRPr="00255FF4" w:rsidRDefault="00255FF4" w:rsidP="00255FF4">
            <w:pPr>
              <w:rPr>
                <w:rFonts w:ascii="Trade Gothic Next Cond" w:hAnsi="Trade Gothic Next Cond"/>
              </w:rPr>
            </w:pPr>
          </w:p>
        </w:tc>
      </w:tr>
      <w:tr w:rsidR="00255FF4" w14:paraId="72CC880B" w14:textId="77777777" w:rsidTr="00255FF4">
        <w:tc>
          <w:tcPr>
            <w:tcW w:w="9576" w:type="dxa"/>
          </w:tcPr>
          <w:p w14:paraId="70972DFF" w14:textId="77777777" w:rsidR="00255FF4" w:rsidRPr="00255FF4" w:rsidRDefault="00255FF4" w:rsidP="00255FF4">
            <w:pPr>
              <w:rPr>
                <w:rFonts w:ascii="Trade Gothic Next Cond" w:hAnsi="Trade Gothic Next Cond"/>
              </w:rPr>
            </w:pPr>
          </w:p>
        </w:tc>
      </w:tr>
      <w:tr w:rsidR="00255FF4" w:rsidRPr="00255FF4" w14:paraId="36741300" w14:textId="77777777" w:rsidTr="00255FF4">
        <w:tc>
          <w:tcPr>
            <w:tcW w:w="9576" w:type="dxa"/>
          </w:tcPr>
          <w:p w14:paraId="2B8C0A4E" w14:textId="77777777" w:rsidR="00255FF4" w:rsidRPr="00255FF4" w:rsidRDefault="00255FF4" w:rsidP="00255FF4">
            <w:pPr>
              <w:rPr>
                <w:rFonts w:ascii="Trade Gothic Next Cond" w:hAnsi="Trade Gothic Next Cond"/>
              </w:rPr>
            </w:pPr>
          </w:p>
        </w:tc>
      </w:tr>
    </w:tbl>
    <w:p w14:paraId="4257489D" w14:textId="4349A671" w:rsidR="00255FF4" w:rsidRDefault="00255FF4" w:rsidP="00255FF4">
      <w:pPr>
        <w:rPr>
          <w:rFonts w:ascii="Trade Gothic Next Cond" w:hAnsi="Trade Gothic Next Cond"/>
          <w:b/>
          <w:bCs/>
        </w:rPr>
      </w:pPr>
    </w:p>
    <w:p w14:paraId="7B8305A7" w14:textId="6C7CD83E" w:rsidR="00255FF4" w:rsidRDefault="00255FF4" w:rsidP="00255FF4">
      <w:pPr>
        <w:rPr>
          <w:rFonts w:ascii="Trade Gothic Next Cond" w:hAnsi="Trade Gothic Next C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3095"/>
        <w:gridCol w:w="807"/>
        <w:gridCol w:w="2097"/>
        <w:gridCol w:w="629"/>
        <w:gridCol w:w="1156"/>
      </w:tblGrid>
      <w:tr w:rsidR="00255FF4" w14:paraId="68985454" w14:textId="77777777" w:rsidTr="00255FF4">
        <w:tc>
          <w:tcPr>
            <w:tcW w:w="1596" w:type="dxa"/>
          </w:tcPr>
          <w:p w14:paraId="506F96D4" w14:textId="65340764" w:rsidR="00255FF4" w:rsidRPr="00255FF4" w:rsidRDefault="00255FF4" w:rsidP="00255FF4">
            <w:pPr>
              <w:rPr>
                <w:rFonts w:ascii="Trade Gothic Next Cond" w:hAnsi="Trade Gothic Next Cond"/>
                <w:b/>
                <w:bCs/>
                <w:sz w:val="20"/>
                <w:szCs w:val="20"/>
              </w:rPr>
            </w:pPr>
            <w:r w:rsidRPr="00255FF4">
              <w:rPr>
                <w:rFonts w:ascii="Trade Gothic Next Cond" w:hAnsi="Trade Gothic Next Cond"/>
                <w:b/>
                <w:bCs/>
                <w:sz w:val="20"/>
                <w:szCs w:val="20"/>
              </w:rPr>
              <w:t>CPTED Strategist</w:t>
            </w:r>
            <w:r>
              <w:rPr>
                <w:rFonts w:ascii="Trade Gothic Next Cond" w:hAnsi="Trade Gothic Next Cond"/>
                <w:b/>
                <w:bCs/>
                <w:sz w:val="20"/>
                <w:szCs w:val="20"/>
              </w:rPr>
              <w:t>:</w:t>
            </w:r>
          </w:p>
        </w:tc>
        <w:tc>
          <w:tcPr>
            <w:tcW w:w="3192" w:type="dxa"/>
            <w:tcBorders>
              <w:bottom w:val="single" w:sz="4" w:space="0" w:color="auto"/>
            </w:tcBorders>
          </w:tcPr>
          <w:p w14:paraId="63FA16C9" w14:textId="77777777" w:rsidR="00255FF4" w:rsidRPr="00255FF4" w:rsidRDefault="00255FF4" w:rsidP="00255FF4">
            <w:pPr>
              <w:rPr>
                <w:rFonts w:ascii="Trade Gothic Next Cond" w:hAnsi="Trade Gothic Next Cond"/>
                <w:b/>
                <w:bCs/>
                <w:sz w:val="20"/>
                <w:szCs w:val="20"/>
              </w:rPr>
            </w:pPr>
          </w:p>
        </w:tc>
        <w:tc>
          <w:tcPr>
            <w:tcW w:w="810" w:type="dxa"/>
          </w:tcPr>
          <w:p w14:paraId="0C48F9B6" w14:textId="017DDA5B" w:rsidR="00255FF4" w:rsidRPr="00255FF4" w:rsidRDefault="00255FF4" w:rsidP="00255FF4">
            <w:pPr>
              <w:rPr>
                <w:rFonts w:ascii="Trade Gothic Next Cond" w:hAnsi="Trade Gothic Next Cond"/>
                <w:b/>
                <w:bCs/>
                <w:sz w:val="20"/>
                <w:szCs w:val="20"/>
              </w:rPr>
            </w:pPr>
            <w:r>
              <w:rPr>
                <w:rFonts w:ascii="Trade Gothic Next Cond" w:hAnsi="Trade Gothic Next Cond"/>
                <w:b/>
                <w:bCs/>
                <w:sz w:val="20"/>
                <w:szCs w:val="20"/>
              </w:rPr>
              <w:t>Phone:</w:t>
            </w:r>
          </w:p>
        </w:tc>
        <w:tc>
          <w:tcPr>
            <w:tcW w:w="2160" w:type="dxa"/>
            <w:tcBorders>
              <w:bottom w:val="single" w:sz="4" w:space="0" w:color="auto"/>
            </w:tcBorders>
          </w:tcPr>
          <w:p w14:paraId="66A062AD" w14:textId="77777777" w:rsidR="00255FF4" w:rsidRPr="00255FF4" w:rsidRDefault="00255FF4" w:rsidP="00255FF4">
            <w:pPr>
              <w:rPr>
                <w:rFonts w:ascii="Trade Gothic Next Cond" w:hAnsi="Trade Gothic Next Cond"/>
                <w:b/>
                <w:bCs/>
                <w:sz w:val="20"/>
                <w:szCs w:val="20"/>
              </w:rPr>
            </w:pPr>
          </w:p>
        </w:tc>
        <w:tc>
          <w:tcPr>
            <w:tcW w:w="630" w:type="dxa"/>
          </w:tcPr>
          <w:p w14:paraId="31F68374" w14:textId="4FAE431D" w:rsidR="00255FF4" w:rsidRPr="00255FF4" w:rsidRDefault="00255FF4" w:rsidP="00255FF4">
            <w:pPr>
              <w:rPr>
                <w:rFonts w:ascii="Trade Gothic Next Cond" w:hAnsi="Trade Gothic Next Cond"/>
                <w:b/>
                <w:bCs/>
                <w:sz w:val="20"/>
                <w:szCs w:val="20"/>
              </w:rPr>
            </w:pPr>
            <w:r>
              <w:rPr>
                <w:rFonts w:ascii="Trade Gothic Next Cond" w:hAnsi="Trade Gothic Next Cond"/>
                <w:b/>
                <w:bCs/>
                <w:sz w:val="20"/>
                <w:szCs w:val="20"/>
              </w:rPr>
              <w:t>Date:</w:t>
            </w:r>
          </w:p>
        </w:tc>
        <w:tc>
          <w:tcPr>
            <w:tcW w:w="1188" w:type="dxa"/>
            <w:tcBorders>
              <w:bottom w:val="single" w:sz="4" w:space="0" w:color="auto"/>
            </w:tcBorders>
          </w:tcPr>
          <w:p w14:paraId="591DD59A" w14:textId="77777777" w:rsidR="00255FF4" w:rsidRPr="00255FF4" w:rsidRDefault="00255FF4" w:rsidP="00255FF4">
            <w:pPr>
              <w:rPr>
                <w:rFonts w:ascii="Trade Gothic Next Cond" w:hAnsi="Trade Gothic Next Cond"/>
                <w:b/>
                <w:bCs/>
                <w:sz w:val="20"/>
                <w:szCs w:val="20"/>
              </w:rPr>
            </w:pPr>
          </w:p>
        </w:tc>
      </w:tr>
    </w:tbl>
    <w:p w14:paraId="7FC438FC" w14:textId="3101036A" w:rsidR="00255FF4" w:rsidRPr="00255FF4" w:rsidRDefault="00255FF4" w:rsidP="00A33BBE">
      <w:pPr>
        <w:jc w:val="left"/>
        <w:rPr>
          <w:rFonts w:asciiTheme="minorHAnsi" w:hAnsiTheme="minorHAnsi" w:cstheme="minorHAnsi"/>
          <w:sz w:val="23"/>
          <w:szCs w:val="23"/>
        </w:rPr>
      </w:pPr>
      <w:r>
        <w:rPr>
          <w:b/>
          <w:bCs/>
          <w:sz w:val="23"/>
          <w:szCs w:val="23"/>
        </w:rPr>
        <w:br w:type="page"/>
      </w:r>
      <w:r w:rsidRPr="00255FF4">
        <w:rPr>
          <w:rFonts w:asciiTheme="minorHAnsi" w:hAnsiTheme="minorHAnsi" w:cstheme="minorHAnsi"/>
          <w:b/>
          <w:bCs/>
          <w:sz w:val="23"/>
          <w:szCs w:val="23"/>
        </w:rPr>
        <w:lastRenderedPageBreak/>
        <w:t xml:space="preserve">Additional Information </w:t>
      </w:r>
    </w:p>
    <w:p w14:paraId="70A776AD" w14:textId="77777777" w:rsidR="00255FF4" w:rsidRPr="00A33BBE" w:rsidRDefault="00255FF4" w:rsidP="00255FF4">
      <w:pPr>
        <w:pStyle w:val="Default"/>
        <w:rPr>
          <w:rFonts w:asciiTheme="minorHAnsi" w:hAnsiTheme="minorHAnsi" w:cstheme="minorHAnsi"/>
          <w:i/>
          <w:iCs/>
          <w:sz w:val="16"/>
          <w:szCs w:val="16"/>
        </w:rPr>
      </w:pPr>
    </w:p>
    <w:p w14:paraId="25CB0E30" w14:textId="284EC34F" w:rsidR="00255FF4" w:rsidRPr="00255FF4" w:rsidRDefault="00255FF4" w:rsidP="00255FF4">
      <w:pPr>
        <w:pStyle w:val="Default"/>
        <w:rPr>
          <w:rFonts w:asciiTheme="minorHAnsi" w:hAnsiTheme="minorHAnsi" w:cstheme="minorHAnsi"/>
          <w:sz w:val="20"/>
          <w:szCs w:val="20"/>
        </w:rPr>
      </w:pPr>
      <w:r w:rsidRPr="00255FF4">
        <w:rPr>
          <w:rFonts w:asciiTheme="minorHAnsi" w:hAnsiTheme="minorHAnsi" w:cstheme="minorHAnsi"/>
          <w:i/>
          <w:iCs/>
          <w:sz w:val="20"/>
          <w:szCs w:val="20"/>
        </w:rPr>
        <w:t xml:space="preserve">There are four overlapping CPTED strategies. </w:t>
      </w:r>
    </w:p>
    <w:p w14:paraId="5E81C8E6" w14:textId="77777777" w:rsidR="00255FF4" w:rsidRPr="00A33BBE" w:rsidRDefault="00255FF4" w:rsidP="00255FF4">
      <w:pPr>
        <w:pStyle w:val="Default"/>
        <w:rPr>
          <w:rFonts w:asciiTheme="minorHAnsi" w:hAnsiTheme="minorHAnsi" w:cstheme="minorHAnsi"/>
          <w:b/>
          <w:bCs/>
          <w:sz w:val="16"/>
          <w:szCs w:val="16"/>
        </w:rPr>
      </w:pPr>
    </w:p>
    <w:p w14:paraId="79EC1DFA" w14:textId="1852AB07" w:rsidR="00255FF4" w:rsidRPr="00255FF4" w:rsidRDefault="00255FF4" w:rsidP="00255FF4">
      <w:pPr>
        <w:pStyle w:val="Default"/>
        <w:numPr>
          <w:ilvl w:val="0"/>
          <w:numId w:val="28"/>
        </w:numPr>
        <w:jc w:val="both"/>
        <w:rPr>
          <w:rFonts w:asciiTheme="minorHAnsi" w:hAnsiTheme="minorHAnsi" w:cstheme="minorHAnsi"/>
          <w:sz w:val="20"/>
          <w:szCs w:val="20"/>
        </w:rPr>
      </w:pPr>
      <w:r w:rsidRPr="00255FF4">
        <w:rPr>
          <w:rFonts w:asciiTheme="minorHAnsi" w:hAnsiTheme="minorHAnsi" w:cstheme="minorHAnsi"/>
          <w:b/>
          <w:bCs/>
          <w:sz w:val="20"/>
          <w:szCs w:val="20"/>
        </w:rPr>
        <w:t xml:space="preserve">Access Control </w:t>
      </w:r>
      <w:r w:rsidRPr="00255FF4">
        <w:rPr>
          <w:rFonts w:asciiTheme="minorHAnsi" w:hAnsiTheme="minorHAnsi" w:cstheme="minorHAnsi"/>
          <w:sz w:val="20"/>
          <w:szCs w:val="20"/>
        </w:rPr>
        <w:t xml:space="preserve">- Access control guides people entering and leaving a space through the placement of entrances, exits, fences, landscaping and lighting. Access control can decrease opportunities for criminal activity by denying criminals access to potential targets and creating a perception of risk for would-be offenders. </w:t>
      </w:r>
      <w:r w:rsidRPr="00255FF4">
        <w:rPr>
          <w:rFonts w:asciiTheme="minorHAnsi" w:hAnsiTheme="minorHAnsi" w:cstheme="minorHAnsi"/>
          <w:i/>
          <w:iCs/>
          <w:sz w:val="20"/>
          <w:szCs w:val="20"/>
        </w:rPr>
        <w:t xml:space="preserve">(Virginia CPTED Committee, 2002) </w:t>
      </w:r>
    </w:p>
    <w:p w14:paraId="7246F827" w14:textId="77777777" w:rsidR="00255FF4" w:rsidRPr="00A33BBE" w:rsidRDefault="00255FF4" w:rsidP="00255FF4">
      <w:pPr>
        <w:pStyle w:val="Default"/>
        <w:rPr>
          <w:rFonts w:asciiTheme="minorHAnsi" w:hAnsiTheme="minorHAnsi" w:cstheme="minorHAnsi"/>
          <w:sz w:val="8"/>
          <w:szCs w:val="8"/>
        </w:rPr>
      </w:pPr>
    </w:p>
    <w:p w14:paraId="27AAE595" w14:textId="23BF42A9" w:rsidR="00255FF4" w:rsidRPr="00255FF4" w:rsidRDefault="00255FF4" w:rsidP="00255FF4">
      <w:pPr>
        <w:pStyle w:val="Default"/>
        <w:ind w:left="360"/>
        <w:rPr>
          <w:rFonts w:asciiTheme="minorHAnsi" w:hAnsiTheme="minorHAnsi" w:cstheme="minorHAnsi"/>
          <w:sz w:val="20"/>
          <w:szCs w:val="20"/>
        </w:rPr>
      </w:pPr>
      <w:r w:rsidRPr="00255FF4">
        <w:rPr>
          <w:rFonts w:asciiTheme="minorHAnsi" w:hAnsiTheme="minorHAnsi" w:cstheme="minorHAnsi"/>
          <w:b/>
          <w:bCs/>
          <w:sz w:val="20"/>
          <w:szCs w:val="20"/>
        </w:rPr>
        <w:t>Create a perception among offenders that there is a risk in selecting the target</w:t>
      </w:r>
      <w:r w:rsidR="00A33BBE">
        <w:rPr>
          <w:rFonts w:asciiTheme="minorHAnsi" w:hAnsiTheme="minorHAnsi" w:cstheme="minorHAnsi"/>
          <w:b/>
          <w:bCs/>
          <w:sz w:val="20"/>
          <w:szCs w:val="20"/>
        </w:rPr>
        <w:t>.</w:t>
      </w:r>
    </w:p>
    <w:p w14:paraId="623650E1" w14:textId="0D5C43EC" w:rsidR="00255FF4" w:rsidRPr="00255FF4" w:rsidRDefault="00255FF4" w:rsidP="00255FF4">
      <w:pPr>
        <w:pStyle w:val="Default"/>
        <w:numPr>
          <w:ilvl w:val="0"/>
          <w:numId w:val="27"/>
        </w:numPr>
        <w:spacing w:after="24"/>
        <w:rPr>
          <w:rFonts w:asciiTheme="minorHAnsi" w:hAnsiTheme="minorHAnsi" w:cstheme="minorHAnsi"/>
          <w:sz w:val="20"/>
          <w:szCs w:val="20"/>
        </w:rPr>
      </w:pPr>
      <w:r w:rsidRPr="00255FF4">
        <w:rPr>
          <w:rFonts w:asciiTheme="minorHAnsi" w:hAnsiTheme="minorHAnsi" w:cstheme="minorHAnsi"/>
          <w:sz w:val="20"/>
          <w:szCs w:val="20"/>
        </w:rPr>
        <w:t>Reception area</w:t>
      </w:r>
      <w:r w:rsidR="004708EC">
        <w:rPr>
          <w:rFonts w:asciiTheme="minorHAnsi" w:hAnsiTheme="minorHAnsi" w:cstheme="minorHAnsi"/>
          <w:sz w:val="20"/>
          <w:szCs w:val="20"/>
        </w:rPr>
        <w:t>s</w:t>
      </w:r>
      <w:r w:rsidRPr="00255FF4">
        <w:rPr>
          <w:rFonts w:asciiTheme="minorHAnsi" w:hAnsiTheme="minorHAnsi" w:cstheme="minorHAnsi"/>
          <w:sz w:val="20"/>
          <w:szCs w:val="20"/>
        </w:rPr>
        <w:t xml:space="preserve"> should be positioned to screen all entrances</w:t>
      </w:r>
    </w:p>
    <w:p w14:paraId="58C9BA14" w14:textId="3B354A04" w:rsidR="00255FF4" w:rsidRPr="00255FF4" w:rsidRDefault="00255FF4" w:rsidP="00255FF4">
      <w:pPr>
        <w:pStyle w:val="Default"/>
        <w:numPr>
          <w:ilvl w:val="0"/>
          <w:numId w:val="27"/>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Doors, shrubs, wood, stone, etc. to deny admission to a crime target </w:t>
      </w:r>
    </w:p>
    <w:p w14:paraId="4DF47226" w14:textId="06655958" w:rsidR="00255FF4" w:rsidRPr="00255FF4" w:rsidRDefault="00255FF4" w:rsidP="00255FF4">
      <w:pPr>
        <w:pStyle w:val="Default"/>
        <w:numPr>
          <w:ilvl w:val="0"/>
          <w:numId w:val="27"/>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Building entrances should be accentuated through architectural elements, lighting, landscaping, and/or paving stones </w:t>
      </w:r>
    </w:p>
    <w:p w14:paraId="35CBF053" w14:textId="24B31DFA" w:rsidR="00255FF4" w:rsidRPr="00255FF4" w:rsidRDefault="00255FF4" w:rsidP="00255FF4">
      <w:pPr>
        <w:pStyle w:val="Default"/>
        <w:numPr>
          <w:ilvl w:val="0"/>
          <w:numId w:val="27"/>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Fences should be designed to maintain visibility from street </w:t>
      </w:r>
    </w:p>
    <w:p w14:paraId="6BCF75CB" w14:textId="6BA18646" w:rsidR="00255FF4" w:rsidRPr="00255FF4" w:rsidRDefault="00255FF4" w:rsidP="00255FF4">
      <w:pPr>
        <w:pStyle w:val="Default"/>
        <w:numPr>
          <w:ilvl w:val="0"/>
          <w:numId w:val="27"/>
        </w:numPr>
        <w:rPr>
          <w:rFonts w:asciiTheme="minorHAnsi" w:hAnsiTheme="minorHAnsi" w:cstheme="minorHAnsi"/>
          <w:sz w:val="20"/>
          <w:szCs w:val="20"/>
        </w:rPr>
      </w:pPr>
      <w:r w:rsidRPr="00255FF4">
        <w:rPr>
          <w:rFonts w:asciiTheme="minorHAnsi" w:hAnsiTheme="minorHAnsi" w:cstheme="minorHAnsi"/>
          <w:sz w:val="20"/>
          <w:szCs w:val="20"/>
        </w:rPr>
        <w:t xml:space="preserve">Public entrances should be clearly defined by walkways and signage </w:t>
      </w:r>
    </w:p>
    <w:p w14:paraId="10E6DE31" w14:textId="77777777" w:rsidR="00255FF4" w:rsidRPr="00255FF4" w:rsidRDefault="00255FF4" w:rsidP="00255FF4">
      <w:pPr>
        <w:pStyle w:val="Default"/>
        <w:rPr>
          <w:rFonts w:asciiTheme="minorHAnsi" w:hAnsiTheme="minorHAnsi" w:cstheme="minorHAnsi"/>
          <w:sz w:val="20"/>
          <w:szCs w:val="20"/>
        </w:rPr>
      </w:pPr>
    </w:p>
    <w:p w14:paraId="03E6B195" w14:textId="091DEBA7" w:rsidR="00255FF4" w:rsidRPr="00255FF4" w:rsidRDefault="00255FF4" w:rsidP="00A33BBE">
      <w:pPr>
        <w:pStyle w:val="Default"/>
        <w:numPr>
          <w:ilvl w:val="0"/>
          <w:numId w:val="28"/>
        </w:numPr>
        <w:jc w:val="both"/>
        <w:rPr>
          <w:rFonts w:asciiTheme="minorHAnsi" w:hAnsiTheme="minorHAnsi" w:cstheme="minorHAnsi"/>
          <w:sz w:val="20"/>
          <w:szCs w:val="20"/>
        </w:rPr>
      </w:pPr>
      <w:r w:rsidRPr="00255FF4">
        <w:rPr>
          <w:rFonts w:asciiTheme="minorHAnsi" w:hAnsiTheme="minorHAnsi" w:cstheme="minorHAnsi"/>
          <w:b/>
          <w:bCs/>
          <w:sz w:val="20"/>
          <w:szCs w:val="20"/>
        </w:rPr>
        <w:t xml:space="preserve">Surveillance </w:t>
      </w:r>
      <w:r w:rsidRPr="00255FF4">
        <w:rPr>
          <w:rFonts w:asciiTheme="minorHAnsi" w:hAnsiTheme="minorHAnsi" w:cstheme="minorHAnsi"/>
          <w:sz w:val="20"/>
          <w:szCs w:val="20"/>
        </w:rPr>
        <w:t xml:space="preserve">- A design concept directed primarily at keeping intruders easily observable. Legitimate users can identify trespassers. It is promoted by features that maximize visibility of people, parking areas, and building entrances: doors and windows that look out on streets and parking areas; pedestrian friendly sidewalks and streets; front porches; adequate nighttime lighting. </w:t>
      </w:r>
    </w:p>
    <w:p w14:paraId="443741F3" w14:textId="77777777" w:rsidR="00255FF4" w:rsidRPr="00A33BBE" w:rsidRDefault="00255FF4" w:rsidP="00255FF4">
      <w:pPr>
        <w:pStyle w:val="Default"/>
        <w:rPr>
          <w:rFonts w:asciiTheme="minorHAnsi" w:hAnsiTheme="minorHAnsi" w:cstheme="minorHAnsi"/>
          <w:sz w:val="8"/>
          <w:szCs w:val="8"/>
        </w:rPr>
      </w:pPr>
    </w:p>
    <w:p w14:paraId="16E9D02F" w14:textId="201BEEDA" w:rsidR="00255FF4" w:rsidRPr="00255FF4" w:rsidRDefault="00255FF4" w:rsidP="00A33BBE">
      <w:pPr>
        <w:pStyle w:val="Default"/>
        <w:numPr>
          <w:ilvl w:val="0"/>
          <w:numId w:val="29"/>
        </w:numPr>
        <w:spacing w:after="24"/>
        <w:rPr>
          <w:rFonts w:asciiTheme="minorHAnsi" w:hAnsiTheme="minorHAnsi" w:cstheme="minorHAnsi"/>
          <w:sz w:val="20"/>
          <w:szCs w:val="20"/>
        </w:rPr>
      </w:pPr>
      <w:r w:rsidRPr="00255FF4">
        <w:rPr>
          <w:rFonts w:asciiTheme="minorHAnsi" w:hAnsiTheme="minorHAnsi" w:cstheme="minorHAnsi"/>
          <w:sz w:val="20"/>
          <w:szCs w:val="20"/>
        </w:rPr>
        <w:t>Shrubbery should be kept under two feet in height for visibility</w:t>
      </w:r>
    </w:p>
    <w:p w14:paraId="22E46ACD" w14:textId="05A44688" w:rsidR="00255FF4" w:rsidRPr="00255FF4" w:rsidRDefault="00FB48E2" w:rsidP="00A33BBE">
      <w:pPr>
        <w:pStyle w:val="Default"/>
        <w:numPr>
          <w:ilvl w:val="0"/>
          <w:numId w:val="29"/>
        </w:numPr>
        <w:spacing w:after="24"/>
        <w:rPr>
          <w:rFonts w:asciiTheme="minorHAnsi" w:hAnsiTheme="minorHAnsi" w:cstheme="minorHAnsi"/>
          <w:sz w:val="20"/>
          <w:szCs w:val="20"/>
        </w:rPr>
      </w:pPr>
      <w:r>
        <w:rPr>
          <w:rFonts w:asciiTheme="minorHAnsi" w:hAnsiTheme="minorHAnsi" w:cstheme="minorHAnsi"/>
          <w:sz w:val="20"/>
          <w:szCs w:val="20"/>
        </w:rPr>
        <w:t>L</w:t>
      </w:r>
      <w:r w:rsidR="00255FF4" w:rsidRPr="00255FF4">
        <w:rPr>
          <w:rFonts w:asciiTheme="minorHAnsi" w:hAnsiTheme="minorHAnsi" w:cstheme="minorHAnsi"/>
          <w:sz w:val="20"/>
          <w:szCs w:val="20"/>
        </w:rPr>
        <w:t>ower branches of trees should be kept at least ten feet off the ground</w:t>
      </w:r>
      <w:r>
        <w:rPr>
          <w:rFonts w:asciiTheme="minorHAnsi" w:hAnsiTheme="minorHAnsi" w:cstheme="minorHAnsi"/>
          <w:sz w:val="20"/>
          <w:szCs w:val="20"/>
        </w:rPr>
        <w:t xml:space="preserve"> for visibility</w:t>
      </w:r>
    </w:p>
    <w:p w14:paraId="2FE1F824" w14:textId="4B2D9659" w:rsidR="00255FF4" w:rsidRPr="00255FF4" w:rsidRDefault="00255FF4" w:rsidP="00A33BBE">
      <w:pPr>
        <w:pStyle w:val="Default"/>
        <w:numPr>
          <w:ilvl w:val="0"/>
          <w:numId w:val="29"/>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Front porches </w:t>
      </w:r>
    </w:p>
    <w:p w14:paraId="0145ED5C" w14:textId="77777777" w:rsidR="00A33BBE" w:rsidRDefault="00255FF4" w:rsidP="00A33BBE">
      <w:pPr>
        <w:pStyle w:val="Default"/>
        <w:numPr>
          <w:ilvl w:val="0"/>
          <w:numId w:val="29"/>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Locate vulnerable areas near sources of surveillance </w:t>
      </w:r>
    </w:p>
    <w:p w14:paraId="0AF9435D" w14:textId="3A5245A0" w:rsidR="00255FF4" w:rsidRPr="00255FF4" w:rsidRDefault="00255FF4" w:rsidP="00A33BBE">
      <w:pPr>
        <w:pStyle w:val="Default"/>
        <w:numPr>
          <w:ilvl w:val="0"/>
          <w:numId w:val="29"/>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Convert streets to pedestrian use </w:t>
      </w:r>
    </w:p>
    <w:p w14:paraId="179A08CD" w14:textId="6126D85B" w:rsidR="00255FF4" w:rsidRPr="00255FF4" w:rsidRDefault="00255FF4" w:rsidP="00A33BBE">
      <w:pPr>
        <w:pStyle w:val="Default"/>
        <w:numPr>
          <w:ilvl w:val="0"/>
          <w:numId w:val="29"/>
        </w:numPr>
        <w:spacing w:after="24"/>
        <w:rPr>
          <w:rFonts w:asciiTheme="minorHAnsi" w:hAnsiTheme="minorHAnsi" w:cstheme="minorHAnsi"/>
          <w:sz w:val="20"/>
          <w:szCs w:val="20"/>
        </w:rPr>
      </w:pPr>
      <w:r w:rsidRPr="00255FF4">
        <w:rPr>
          <w:rFonts w:asciiTheme="minorHAnsi" w:hAnsiTheme="minorHAnsi" w:cstheme="minorHAnsi"/>
          <w:sz w:val="20"/>
          <w:szCs w:val="20"/>
        </w:rPr>
        <w:t xml:space="preserve">Remove window clutter or visual obstructions </w:t>
      </w:r>
    </w:p>
    <w:p w14:paraId="0B5054ED" w14:textId="04669118" w:rsidR="00255FF4" w:rsidRPr="00255FF4" w:rsidRDefault="00255FF4" w:rsidP="00A33BBE">
      <w:pPr>
        <w:pStyle w:val="Default"/>
        <w:numPr>
          <w:ilvl w:val="0"/>
          <w:numId w:val="29"/>
        </w:numPr>
        <w:rPr>
          <w:rFonts w:asciiTheme="minorHAnsi" w:hAnsiTheme="minorHAnsi" w:cstheme="minorHAnsi"/>
          <w:sz w:val="20"/>
          <w:szCs w:val="20"/>
        </w:rPr>
      </w:pPr>
      <w:r w:rsidRPr="00255FF4">
        <w:rPr>
          <w:rFonts w:asciiTheme="minorHAnsi" w:hAnsiTheme="minorHAnsi" w:cstheme="minorHAnsi"/>
          <w:sz w:val="20"/>
          <w:szCs w:val="20"/>
        </w:rPr>
        <w:t xml:space="preserve">See-through fencing </w:t>
      </w:r>
    </w:p>
    <w:p w14:paraId="23D6C145" w14:textId="77777777" w:rsidR="00255FF4" w:rsidRPr="00255FF4" w:rsidRDefault="00255FF4" w:rsidP="00255FF4">
      <w:pPr>
        <w:pStyle w:val="Default"/>
        <w:rPr>
          <w:rFonts w:asciiTheme="minorHAnsi" w:hAnsiTheme="minorHAnsi" w:cstheme="minorHAnsi"/>
          <w:sz w:val="20"/>
          <w:szCs w:val="20"/>
        </w:rPr>
      </w:pPr>
    </w:p>
    <w:p w14:paraId="00C13E40" w14:textId="630F9189" w:rsidR="00255FF4" w:rsidRPr="00255FF4" w:rsidRDefault="00255FF4" w:rsidP="00A33BBE">
      <w:pPr>
        <w:pStyle w:val="Default"/>
        <w:numPr>
          <w:ilvl w:val="0"/>
          <w:numId w:val="28"/>
        </w:numPr>
        <w:jc w:val="both"/>
        <w:rPr>
          <w:rFonts w:asciiTheme="minorHAnsi" w:hAnsiTheme="minorHAnsi" w:cstheme="minorHAnsi"/>
          <w:sz w:val="20"/>
          <w:szCs w:val="20"/>
        </w:rPr>
      </w:pPr>
      <w:r w:rsidRPr="00255FF4">
        <w:rPr>
          <w:rFonts w:asciiTheme="minorHAnsi" w:hAnsiTheme="minorHAnsi" w:cstheme="minorHAnsi"/>
          <w:b/>
          <w:bCs/>
          <w:sz w:val="20"/>
          <w:szCs w:val="20"/>
        </w:rPr>
        <w:t xml:space="preserve">Territorial Reinforcement </w:t>
      </w:r>
      <w:r w:rsidRPr="00255FF4">
        <w:rPr>
          <w:rFonts w:asciiTheme="minorHAnsi" w:hAnsiTheme="minorHAnsi" w:cstheme="minorHAnsi"/>
          <w:sz w:val="20"/>
          <w:szCs w:val="20"/>
        </w:rPr>
        <w:t xml:space="preserve">- Think of territorial reinforcement as an overlapping principle. Physical design can create or extend a sphere of influence. Users then develop a sense of territorial control while potential offenders, perceiving this control, are discouraged. It is promoted by features that define property lines and distinguish private spaces from public spaces using landscape plantings, pavement designs, gateway treatments, and “CPTED” fences. </w:t>
      </w:r>
    </w:p>
    <w:p w14:paraId="107DC9FC" w14:textId="77777777" w:rsidR="00255FF4" w:rsidRPr="00A33BBE" w:rsidRDefault="00255FF4" w:rsidP="00255FF4">
      <w:pPr>
        <w:pStyle w:val="Default"/>
        <w:rPr>
          <w:rFonts w:asciiTheme="minorHAnsi" w:hAnsiTheme="minorHAnsi" w:cstheme="minorHAnsi"/>
          <w:sz w:val="8"/>
          <w:szCs w:val="8"/>
        </w:rPr>
      </w:pPr>
    </w:p>
    <w:p w14:paraId="44BA8CE2" w14:textId="3436081E" w:rsidR="00255FF4" w:rsidRPr="00255FF4" w:rsidRDefault="00255FF4" w:rsidP="00A33BBE">
      <w:pPr>
        <w:pStyle w:val="Default"/>
        <w:numPr>
          <w:ilvl w:val="0"/>
          <w:numId w:val="30"/>
        </w:numPr>
        <w:spacing w:after="26"/>
        <w:rPr>
          <w:rFonts w:asciiTheme="minorHAnsi" w:hAnsiTheme="minorHAnsi" w:cstheme="minorHAnsi"/>
          <w:sz w:val="20"/>
          <w:szCs w:val="20"/>
        </w:rPr>
      </w:pPr>
      <w:r w:rsidRPr="00255FF4">
        <w:rPr>
          <w:rFonts w:asciiTheme="minorHAnsi" w:hAnsiTheme="minorHAnsi" w:cstheme="minorHAnsi"/>
          <w:sz w:val="20"/>
          <w:szCs w:val="20"/>
        </w:rPr>
        <w:t>Perimeters should be defined by landscaping or fencing</w:t>
      </w:r>
    </w:p>
    <w:p w14:paraId="43BB9241" w14:textId="0C7C01A9" w:rsidR="00255FF4" w:rsidRPr="00255FF4" w:rsidRDefault="00255FF4" w:rsidP="00A33BBE">
      <w:pPr>
        <w:pStyle w:val="Default"/>
        <w:numPr>
          <w:ilvl w:val="0"/>
          <w:numId w:val="30"/>
        </w:numPr>
        <w:spacing w:after="26"/>
        <w:rPr>
          <w:rFonts w:asciiTheme="minorHAnsi" w:hAnsiTheme="minorHAnsi" w:cstheme="minorHAnsi"/>
          <w:sz w:val="20"/>
          <w:szCs w:val="20"/>
        </w:rPr>
      </w:pPr>
      <w:r w:rsidRPr="00255FF4">
        <w:rPr>
          <w:rFonts w:asciiTheme="minorHAnsi" w:hAnsiTheme="minorHAnsi" w:cstheme="minorHAnsi"/>
          <w:sz w:val="20"/>
          <w:szCs w:val="20"/>
        </w:rPr>
        <w:t>Parking spaces should be assigned to each employ</w:t>
      </w:r>
      <w:r w:rsidR="00A33BBE">
        <w:rPr>
          <w:rFonts w:asciiTheme="minorHAnsi" w:hAnsiTheme="minorHAnsi" w:cstheme="minorHAnsi"/>
          <w:sz w:val="20"/>
          <w:szCs w:val="20"/>
        </w:rPr>
        <w:t>e</w:t>
      </w:r>
      <w:r w:rsidRPr="00255FF4">
        <w:rPr>
          <w:rFonts w:asciiTheme="minorHAnsi" w:hAnsiTheme="minorHAnsi" w:cstheme="minorHAnsi"/>
          <w:sz w:val="20"/>
          <w:szCs w:val="20"/>
        </w:rPr>
        <w:t xml:space="preserve">e and visitor </w:t>
      </w:r>
    </w:p>
    <w:p w14:paraId="0DE6A92C" w14:textId="34E13D28" w:rsidR="00255FF4" w:rsidRPr="00255FF4" w:rsidRDefault="00255FF4" w:rsidP="00A33BBE">
      <w:pPr>
        <w:pStyle w:val="Default"/>
        <w:numPr>
          <w:ilvl w:val="0"/>
          <w:numId w:val="30"/>
        </w:numPr>
        <w:spacing w:after="26"/>
        <w:rPr>
          <w:rFonts w:asciiTheme="minorHAnsi" w:hAnsiTheme="minorHAnsi" w:cstheme="minorHAnsi"/>
          <w:sz w:val="20"/>
          <w:szCs w:val="20"/>
        </w:rPr>
      </w:pPr>
      <w:r w:rsidRPr="00255FF4">
        <w:rPr>
          <w:rFonts w:asciiTheme="minorHAnsi" w:hAnsiTheme="minorHAnsi" w:cstheme="minorHAnsi"/>
          <w:sz w:val="20"/>
          <w:szCs w:val="20"/>
        </w:rPr>
        <w:t>Home/community gardens/</w:t>
      </w:r>
      <w:r w:rsidR="00A33BBE">
        <w:rPr>
          <w:rFonts w:asciiTheme="minorHAnsi" w:hAnsiTheme="minorHAnsi" w:cstheme="minorHAnsi"/>
          <w:sz w:val="20"/>
          <w:szCs w:val="20"/>
        </w:rPr>
        <w:t>s</w:t>
      </w:r>
      <w:r w:rsidRPr="00255FF4">
        <w:rPr>
          <w:rFonts w:asciiTheme="minorHAnsi" w:hAnsiTheme="minorHAnsi" w:cstheme="minorHAnsi"/>
          <w:sz w:val="20"/>
          <w:szCs w:val="20"/>
        </w:rPr>
        <w:t>easonal decorations/</w:t>
      </w:r>
      <w:r w:rsidR="00A33BBE">
        <w:rPr>
          <w:rFonts w:asciiTheme="minorHAnsi" w:hAnsiTheme="minorHAnsi" w:cstheme="minorHAnsi"/>
          <w:sz w:val="20"/>
          <w:szCs w:val="20"/>
        </w:rPr>
        <w:t>y</w:t>
      </w:r>
      <w:r w:rsidRPr="00255FF4">
        <w:rPr>
          <w:rFonts w:asciiTheme="minorHAnsi" w:hAnsiTheme="minorHAnsi" w:cstheme="minorHAnsi"/>
          <w:sz w:val="20"/>
          <w:szCs w:val="20"/>
        </w:rPr>
        <w:t>ard art</w:t>
      </w:r>
    </w:p>
    <w:p w14:paraId="64F4C37D" w14:textId="23E44AC3" w:rsidR="00255FF4" w:rsidRPr="00255FF4" w:rsidRDefault="00255FF4" w:rsidP="00A33BBE">
      <w:pPr>
        <w:pStyle w:val="Default"/>
        <w:numPr>
          <w:ilvl w:val="0"/>
          <w:numId w:val="30"/>
        </w:numPr>
        <w:spacing w:after="26"/>
        <w:rPr>
          <w:rFonts w:asciiTheme="minorHAnsi" w:hAnsiTheme="minorHAnsi" w:cstheme="minorHAnsi"/>
          <w:sz w:val="20"/>
          <w:szCs w:val="20"/>
        </w:rPr>
      </w:pPr>
      <w:r w:rsidRPr="00255FF4">
        <w:rPr>
          <w:rFonts w:asciiTheme="minorHAnsi" w:hAnsiTheme="minorHAnsi" w:cstheme="minorHAnsi"/>
          <w:sz w:val="20"/>
          <w:szCs w:val="20"/>
        </w:rPr>
        <w:t xml:space="preserve">Indoor/outdoor activity areas </w:t>
      </w:r>
    </w:p>
    <w:p w14:paraId="1CFC8FB1" w14:textId="21474A95" w:rsidR="00255FF4" w:rsidRPr="00255FF4" w:rsidRDefault="00255FF4" w:rsidP="00A33BBE">
      <w:pPr>
        <w:pStyle w:val="Default"/>
        <w:numPr>
          <w:ilvl w:val="0"/>
          <w:numId w:val="30"/>
        </w:numPr>
        <w:rPr>
          <w:rFonts w:asciiTheme="minorHAnsi" w:hAnsiTheme="minorHAnsi" w:cstheme="minorHAnsi"/>
          <w:sz w:val="20"/>
          <w:szCs w:val="20"/>
        </w:rPr>
      </w:pPr>
      <w:r w:rsidRPr="00255FF4">
        <w:rPr>
          <w:rFonts w:asciiTheme="minorHAnsi" w:hAnsiTheme="minorHAnsi" w:cstheme="minorHAnsi"/>
          <w:sz w:val="20"/>
          <w:szCs w:val="20"/>
        </w:rPr>
        <w:t xml:space="preserve">Get-acquainted activities </w:t>
      </w:r>
    </w:p>
    <w:p w14:paraId="202147C1" w14:textId="77777777" w:rsidR="00255FF4" w:rsidRPr="00255FF4" w:rsidRDefault="00255FF4" w:rsidP="00255FF4">
      <w:pPr>
        <w:pStyle w:val="Default"/>
        <w:rPr>
          <w:rFonts w:asciiTheme="minorHAnsi" w:hAnsiTheme="minorHAnsi" w:cstheme="minorHAnsi"/>
          <w:sz w:val="20"/>
          <w:szCs w:val="20"/>
        </w:rPr>
      </w:pPr>
    </w:p>
    <w:p w14:paraId="37CA7169" w14:textId="0A1F42DB" w:rsidR="00255FF4" w:rsidRPr="00255FF4" w:rsidRDefault="00255FF4" w:rsidP="00A33BBE">
      <w:pPr>
        <w:pStyle w:val="Default"/>
        <w:numPr>
          <w:ilvl w:val="0"/>
          <w:numId w:val="28"/>
        </w:numPr>
        <w:rPr>
          <w:rFonts w:asciiTheme="minorHAnsi" w:hAnsiTheme="minorHAnsi" w:cstheme="minorHAnsi"/>
          <w:sz w:val="20"/>
          <w:szCs w:val="20"/>
        </w:rPr>
      </w:pPr>
      <w:r w:rsidRPr="00255FF4">
        <w:rPr>
          <w:rFonts w:asciiTheme="minorHAnsi" w:hAnsiTheme="minorHAnsi" w:cstheme="minorHAnsi"/>
          <w:b/>
          <w:bCs/>
          <w:sz w:val="20"/>
          <w:szCs w:val="20"/>
        </w:rPr>
        <w:t xml:space="preserve">Maintenance </w:t>
      </w:r>
      <w:r w:rsidRPr="00255FF4">
        <w:rPr>
          <w:rFonts w:asciiTheme="minorHAnsi" w:hAnsiTheme="minorHAnsi" w:cstheme="minorHAnsi"/>
          <w:sz w:val="20"/>
          <w:szCs w:val="20"/>
        </w:rPr>
        <w:t>- Addresses management and maintenance of space</w:t>
      </w:r>
      <w:r w:rsidR="00A33BBE">
        <w:rPr>
          <w:rFonts w:asciiTheme="minorHAnsi" w:hAnsiTheme="minorHAnsi" w:cstheme="minorHAnsi"/>
          <w:sz w:val="20"/>
          <w:szCs w:val="20"/>
        </w:rPr>
        <w:t>.</w:t>
      </w:r>
    </w:p>
    <w:p w14:paraId="6C6D88C2" w14:textId="77777777" w:rsidR="00255FF4" w:rsidRPr="00A33BBE" w:rsidRDefault="00255FF4" w:rsidP="00255FF4">
      <w:pPr>
        <w:pStyle w:val="Default"/>
        <w:rPr>
          <w:rFonts w:asciiTheme="minorHAnsi" w:hAnsiTheme="minorHAnsi" w:cstheme="minorHAnsi"/>
          <w:sz w:val="8"/>
          <w:szCs w:val="8"/>
        </w:rPr>
      </w:pPr>
    </w:p>
    <w:p w14:paraId="41245C7C" w14:textId="01D39FD9" w:rsidR="00255FF4" w:rsidRPr="00255FF4" w:rsidRDefault="00255FF4" w:rsidP="00A33BBE">
      <w:pPr>
        <w:pStyle w:val="Default"/>
        <w:numPr>
          <w:ilvl w:val="0"/>
          <w:numId w:val="31"/>
        </w:numPr>
        <w:spacing w:after="23"/>
        <w:rPr>
          <w:rFonts w:asciiTheme="minorHAnsi" w:hAnsiTheme="minorHAnsi" w:cstheme="minorHAnsi"/>
          <w:sz w:val="20"/>
          <w:szCs w:val="20"/>
        </w:rPr>
      </w:pPr>
      <w:r w:rsidRPr="00255FF4">
        <w:rPr>
          <w:rFonts w:asciiTheme="minorHAnsi" w:hAnsiTheme="minorHAnsi" w:cstheme="minorHAnsi"/>
          <w:sz w:val="20"/>
          <w:szCs w:val="20"/>
        </w:rPr>
        <w:t xml:space="preserve">Proper upkeep (mowing grass, trimming trees and landscaping, picking up trash, repairing broken windows and light fixtures, and painting over graffiti) </w:t>
      </w:r>
    </w:p>
    <w:p w14:paraId="2AFCCB01" w14:textId="2EA80619" w:rsidR="00255FF4" w:rsidRPr="00255FF4" w:rsidRDefault="00255FF4" w:rsidP="00A33BBE">
      <w:pPr>
        <w:pStyle w:val="Default"/>
        <w:numPr>
          <w:ilvl w:val="0"/>
          <w:numId w:val="31"/>
        </w:numPr>
        <w:spacing w:after="23"/>
        <w:rPr>
          <w:rFonts w:asciiTheme="minorHAnsi" w:hAnsiTheme="minorHAnsi" w:cstheme="minorHAnsi"/>
          <w:sz w:val="20"/>
          <w:szCs w:val="20"/>
        </w:rPr>
      </w:pPr>
      <w:r w:rsidRPr="00255FF4">
        <w:rPr>
          <w:rFonts w:asciiTheme="minorHAnsi" w:hAnsiTheme="minorHAnsi" w:cstheme="minorHAnsi"/>
          <w:sz w:val="20"/>
          <w:szCs w:val="20"/>
        </w:rPr>
        <w:t xml:space="preserve">Helps signal that a location or facility is well cared for and therefore would be inhospitable to a criminal </w:t>
      </w:r>
    </w:p>
    <w:p w14:paraId="3F04A38E" w14:textId="5F881039" w:rsidR="00255FF4" w:rsidRPr="00255FF4" w:rsidRDefault="00255FF4" w:rsidP="00A33BBE">
      <w:pPr>
        <w:pStyle w:val="Default"/>
        <w:numPr>
          <w:ilvl w:val="0"/>
          <w:numId w:val="31"/>
        </w:numPr>
        <w:rPr>
          <w:rFonts w:asciiTheme="minorHAnsi" w:hAnsiTheme="minorHAnsi" w:cstheme="minorHAnsi"/>
          <w:sz w:val="20"/>
          <w:szCs w:val="20"/>
        </w:rPr>
      </w:pPr>
      <w:r w:rsidRPr="00255FF4">
        <w:rPr>
          <w:rFonts w:asciiTheme="minorHAnsi" w:hAnsiTheme="minorHAnsi" w:cstheme="minorHAnsi"/>
          <w:sz w:val="20"/>
          <w:szCs w:val="20"/>
        </w:rPr>
        <w:t xml:space="preserve">It also signals that an owner, manager or neighbor is watching out for the property and could spot illegal behavior </w:t>
      </w:r>
    </w:p>
    <w:p w14:paraId="30034F49" w14:textId="77777777" w:rsidR="00255FF4" w:rsidRPr="00255FF4" w:rsidRDefault="00255FF4" w:rsidP="00255FF4">
      <w:pPr>
        <w:pStyle w:val="Default"/>
        <w:rPr>
          <w:rFonts w:asciiTheme="minorHAnsi" w:hAnsiTheme="minorHAnsi" w:cstheme="minorHAnsi"/>
          <w:sz w:val="20"/>
          <w:szCs w:val="20"/>
        </w:rPr>
      </w:pPr>
    </w:p>
    <w:p w14:paraId="0A056F0D" w14:textId="77777777" w:rsidR="00255FF4" w:rsidRPr="00255FF4" w:rsidRDefault="00255FF4" w:rsidP="00255FF4">
      <w:pPr>
        <w:pStyle w:val="Default"/>
        <w:rPr>
          <w:rFonts w:asciiTheme="minorHAnsi" w:hAnsiTheme="minorHAnsi" w:cstheme="minorHAnsi"/>
          <w:sz w:val="20"/>
          <w:szCs w:val="20"/>
        </w:rPr>
      </w:pPr>
      <w:r w:rsidRPr="00255FF4">
        <w:rPr>
          <w:rFonts w:asciiTheme="minorHAnsi" w:hAnsiTheme="minorHAnsi" w:cstheme="minorHAnsi"/>
          <w:b/>
          <w:bCs/>
          <w:sz w:val="20"/>
          <w:szCs w:val="20"/>
        </w:rPr>
        <w:t xml:space="preserve">Keep the following in mind throughout the process: </w:t>
      </w:r>
    </w:p>
    <w:p w14:paraId="69B0798C" w14:textId="77777777" w:rsidR="00A33BBE" w:rsidRDefault="00A33BBE" w:rsidP="00255FF4">
      <w:pPr>
        <w:pStyle w:val="Default"/>
        <w:rPr>
          <w:rFonts w:asciiTheme="minorHAnsi" w:hAnsiTheme="minorHAnsi" w:cstheme="minorHAnsi"/>
          <w:sz w:val="20"/>
          <w:szCs w:val="20"/>
        </w:rPr>
        <w:sectPr w:rsidR="00A33BBE" w:rsidSect="00B65692">
          <w:footerReference w:type="default" r:id="rId7"/>
          <w:pgSz w:w="12240" w:h="15840"/>
          <w:pgMar w:top="1440" w:right="1440" w:bottom="1440" w:left="1440" w:header="720" w:footer="720" w:gutter="0"/>
          <w:cols w:space="720"/>
          <w:docGrid w:linePitch="326"/>
        </w:sectPr>
      </w:pPr>
    </w:p>
    <w:p w14:paraId="0D81FCCC" w14:textId="7C79DA16" w:rsidR="00255FF4" w:rsidRPr="00255FF4" w:rsidRDefault="00255FF4" w:rsidP="00255FF4">
      <w:pPr>
        <w:pStyle w:val="Default"/>
        <w:rPr>
          <w:rFonts w:asciiTheme="minorHAnsi" w:hAnsiTheme="minorHAnsi" w:cstheme="minorHAnsi"/>
          <w:sz w:val="20"/>
          <w:szCs w:val="20"/>
        </w:rPr>
      </w:pPr>
      <w:r w:rsidRPr="00255FF4">
        <w:rPr>
          <w:rFonts w:asciiTheme="minorHAnsi" w:hAnsiTheme="minorHAnsi" w:cstheme="minorHAnsi"/>
          <w:sz w:val="20"/>
          <w:szCs w:val="20"/>
        </w:rPr>
        <w:t xml:space="preserve">Education </w:t>
      </w:r>
    </w:p>
    <w:p w14:paraId="4ECBE4FE" w14:textId="77777777" w:rsidR="00255FF4" w:rsidRPr="00255FF4" w:rsidRDefault="00255FF4" w:rsidP="00255FF4">
      <w:pPr>
        <w:pStyle w:val="Default"/>
        <w:rPr>
          <w:rFonts w:asciiTheme="minorHAnsi" w:hAnsiTheme="minorHAnsi" w:cstheme="minorHAnsi"/>
          <w:sz w:val="20"/>
          <w:szCs w:val="20"/>
        </w:rPr>
      </w:pPr>
      <w:r w:rsidRPr="00255FF4">
        <w:rPr>
          <w:rFonts w:asciiTheme="minorHAnsi" w:hAnsiTheme="minorHAnsi" w:cstheme="minorHAnsi"/>
          <w:sz w:val="20"/>
          <w:szCs w:val="20"/>
        </w:rPr>
        <w:t xml:space="preserve">Enforcement </w:t>
      </w:r>
    </w:p>
    <w:p w14:paraId="0C80B70A" w14:textId="7F1CB7AA" w:rsidR="00255FF4" w:rsidRPr="00255FF4" w:rsidRDefault="00255FF4" w:rsidP="00255FF4">
      <w:pPr>
        <w:rPr>
          <w:rFonts w:asciiTheme="minorHAnsi" w:hAnsiTheme="minorHAnsi" w:cstheme="minorHAnsi"/>
          <w:b/>
          <w:bCs/>
        </w:rPr>
      </w:pPr>
      <w:r w:rsidRPr="00255FF4">
        <w:rPr>
          <w:rFonts w:asciiTheme="minorHAnsi" w:hAnsiTheme="minorHAnsi" w:cstheme="minorHAnsi"/>
          <w:sz w:val="20"/>
          <w:szCs w:val="20"/>
        </w:rPr>
        <w:t>Engineering</w:t>
      </w:r>
    </w:p>
    <w:sectPr w:rsidR="00255FF4" w:rsidRPr="00255FF4" w:rsidSect="00A33BBE">
      <w:type w:val="continuous"/>
      <w:pgSz w:w="12240" w:h="15840"/>
      <w:pgMar w:top="1440" w:right="1440" w:bottom="1440" w:left="1440" w:header="720" w:footer="720"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62D7" w14:textId="77777777" w:rsidR="00AB3918" w:rsidRDefault="00AB3918" w:rsidP="00B65692">
      <w:r>
        <w:separator/>
      </w:r>
    </w:p>
  </w:endnote>
  <w:endnote w:type="continuationSeparator" w:id="0">
    <w:p w14:paraId="12C81CAE" w14:textId="77777777" w:rsidR="00AB3918" w:rsidRDefault="00AB3918" w:rsidP="00B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rade Gothic Next Cond">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B6E" w14:textId="6A15D49F" w:rsidR="00B65692" w:rsidRPr="00B65692" w:rsidRDefault="00B65692" w:rsidP="00B65692">
    <w:pPr>
      <w:jc w:val="center"/>
      <w:rPr>
        <w:rFonts w:ascii="Tw Cen MT Condensed" w:hAnsi="Tw Cen MT Condensed"/>
      </w:rPr>
    </w:pPr>
    <w:r w:rsidRPr="00B65692">
      <w:rPr>
        <w:rFonts w:ascii="Tw Cen MT Condensed" w:hAnsi="Tw Cen MT Condensed"/>
      </w:rPr>
      <w:t>National Crime Prevention Council/CSki Consulting</w:t>
    </w:r>
  </w:p>
  <w:p w14:paraId="4ABF8DDA" w14:textId="77777777" w:rsidR="00B65692" w:rsidRDefault="00B6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621C" w14:textId="77777777" w:rsidR="00AB3918" w:rsidRDefault="00AB3918" w:rsidP="00B65692">
      <w:r>
        <w:separator/>
      </w:r>
    </w:p>
  </w:footnote>
  <w:footnote w:type="continuationSeparator" w:id="0">
    <w:p w14:paraId="136D2F29" w14:textId="77777777" w:rsidR="00AB3918" w:rsidRDefault="00AB3918" w:rsidP="00B6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6BF87"/>
    <w:multiLevelType w:val="hybridMultilevel"/>
    <w:tmpl w:val="6B47C4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9E34AE"/>
    <w:multiLevelType w:val="hybridMultilevel"/>
    <w:tmpl w:val="A340D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A3357C"/>
    <w:multiLevelType w:val="hybridMultilevel"/>
    <w:tmpl w:val="0360BFEE"/>
    <w:lvl w:ilvl="0" w:tplc="D4D0E4DC">
      <w:start w:val="1"/>
      <w:numFmt w:val="bullet"/>
      <w:lvlText w:val=""/>
      <w:lvlJc w:val="left"/>
      <w:pPr>
        <w:ind w:left="72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92C34"/>
    <w:multiLevelType w:val="hybridMultilevel"/>
    <w:tmpl w:val="F3443820"/>
    <w:lvl w:ilvl="0" w:tplc="D4D0E4DC">
      <w:start w:val="1"/>
      <w:numFmt w:val="bullet"/>
      <w:lvlText w:val=""/>
      <w:lvlJc w:val="left"/>
      <w:pPr>
        <w:ind w:left="72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B6E25"/>
    <w:multiLevelType w:val="multilevel"/>
    <w:tmpl w:val="79ECF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sz w:val="28"/>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70425B8"/>
    <w:multiLevelType w:val="hybridMultilevel"/>
    <w:tmpl w:val="7AEC1B92"/>
    <w:lvl w:ilvl="0" w:tplc="D4D0E4DC">
      <w:start w:val="1"/>
      <w:numFmt w:val="bullet"/>
      <w:lvlText w:val=""/>
      <w:lvlJc w:val="left"/>
      <w:pPr>
        <w:ind w:left="72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F2FE9"/>
    <w:multiLevelType w:val="multilevel"/>
    <w:tmpl w:val="7C6CC7B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864"/>
        </w:tabs>
        <w:ind w:left="864" w:hanging="864"/>
      </w:pPr>
    </w:lvl>
    <w:lvl w:ilvl="3">
      <w:start w:val="1"/>
      <w:numFmt w:val="decimal"/>
      <w:pStyle w:val="Heading4"/>
      <w:lvlText w:val="%1.%2.%3.%4"/>
      <w:lvlJc w:val="left"/>
      <w:pPr>
        <w:tabs>
          <w:tab w:val="num" w:pos="1584"/>
        </w:tabs>
        <w:ind w:left="1584" w:hanging="1152"/>
      </w:pPr>
      <w:rPr>
        <w:rFonts w:hint="default"/>
      </w:rPr>
    </w:lvl>
    <w:lvl w:ilvl="4">
      <w:start w:val="1"/>
      <w:numFmt w:val="bullet"/>
      <w:lvlText w:val=""/>
      <w:lvlJc w:val="left"/>
      <w:pPr>
        <w:tabs>
          <w:tab w:val="num" w:pos="1152"/>
        </w:tabs>
        <w:ind w:left="1152" w:hanging="432"/>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4F19FCD"/>
    <w:multiLevelType w:val="hybridMultilevel"/>
    <w:tmpl w:val="69DCB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85023F"/>
    <w:multiLevelType w:val="hybridMultilevel"/>
    <w:tmpl w:val="607A3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F33A65"/>
    <w:multiLevelType w:val="hybridMultilevel"/>
    <w:tmpl w:val="EDFC5AA6"/>
    <w:lvl w:ilvl="0" w:tplc="D4D0E4DC">
      <w:start w:val="1"/>
      <w:numFmt w:val="bullet"/>
      <w:lvlText w:val=""/>
      <w:lvlJc w:val="left"/>
      <w:pPr>
        <w:ind w:left="72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11E9E"/>
    <w:multiLevelType w:val="singleLevel"/>
    <w:tmpl w:val="B5E0C1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0138F4"/>
    <w:multiLevelType w:val="hybridMultilevel"/>
    <w:tmpl w:val="7A1CF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7"/>
  </w:num>
  <w:num w:numId="24">
    <w:abstractNumId w:val="8"/>
  </w:num>
  <w:num w:numId="25">
    <w:abstractNumId w:val="1"/>
  </w:num>
  <w:num w:numId="26">
    <w:abstractNumId w:val="0"/>
  </w:num>
  <w:num w:numId="27">
    <w:abstractNumId w:val="9"/>
  </w:num>
  <w:num w:numId="28">
    <w:abstractNumId w:val="11"/>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2"/>
    <w:rsid w:val="00255FF4"/>
    <w:rsid w:val="00275F89"/>
    <w:rsid w:val="002E0C27"/>
    <w:rsid w:val="003D7EF0"/>
    <w:rsid w:val="004708EC"/>
    <w:rsid w:val="005D1CD4"/>
    <w:rsid w:val="00680931"/>
    <w:rsid w:val="006B7A50"/>
    <w:rsid w:val="006C5AAB"/>
    <w:rsid w:val="007B7B33"/>
    <w:rsid w:val="007F4ABA"/>
    <w:rsid w:val="00A11D73"/>
    <w:rsid w:val="00A33BBE"/>
    <w:rsid w:val="00AB3918"/>
    <w:rsid w:val="00B65692"/>
    <w:rsid w:val="00FB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B846"/>
  <w15:chartTrackingRefBased/>
  <w15:docId w15:val="{1758C9E9-FF83-4B98-8BC4-CFF6EBAF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B33"/>
    <w:pPr>
      <w:jc w:val="both"/>
    </w:pPr>
    <w:rPr>
      <w:snapToGrid w:val="0"/>
      <w:color w:val="000000"/>
      <w:sz w:val="24"/>
      <w:szCs w:val="24"/>
    </w:rPr>
  </w:style>
  <w:style w:type="paragraph" w:styleId="Heading1">
    <w:name w:val="heading 1"/>
    <w:basedOn w:val="Normal"/>
    <w:next w:val="Normal"/>
    <w:qFormat/>
    <w:rsid w:val="007B7B33"/>
    <w:pPr>
      <w:keepNext/>
      <w:pageBreakBefore/>
      <w:numPr>
        <w:numId w:val="22"/>
      </w:numPr>
      <w:outlineLvl w:val="0"/>
    </w:pPr>
    <w:rPr>
      <w:b/>
      <w:sz w:val="36"/>
    </w:rPr>
  </w:style>
  <w:style w:type="paragraph" w:styleId="Heading3">
    <w:name w:val="heading 3"/>
    <w:basedOn w:val="Normal"/>
    <w:next w:val="Normal"/>
    <w:qFormat/>
    <w:rsid w:val="007B7B33"/>
    <w:pPr>
      <w:keepNext/>
      <w:numPr>
        <w:ilvl w:val="2"/>
        <w:numId w:val="22"/>
      </w:numPr>
      <w:outlineLvl w:val="2"/>
    </w:pPr>
    <w:rPr>
      <w:u w:val="single"/>
    </w:rPr>
  </w:style>
  <w:style w:type="paragraph" w:styleId="Heading4">
    <w:name w:val="heading 4"/>
    <w:basedOn w:val="Normal"/>
    <w:next w:val="Normal"/>
    <w:qFormat/>
    <w:rsid w:val="007B7B33"/>
    <w:pPr>
      <w:numPr>
        <w:ilvl w:val="3"/>
        <w:numId w:val="2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7B33"/>
    <w:rPr>
      <w14:shadow w14:blurRad="50800" w14:dist="38100" w14:dir="2700000" w14:sx="100000" w14:sy="100000" w14:kx="0" w14:ky="0" w14:algn="tl">
        <w14:srgbClr w14:val="000000">
          <w14:alpha w14:val="60000"/>
        </w14:srgbClr>
      </w14:shadow>
    </w:rPr>
  </w:style>
  <w:style w:type="paragraph" w:styleId="Header">
    <w:name w:val="header"/>
    <w:basedOn w:val="Normal"/>
    <w:link w:val="HeaderChar"/>
    <w:unhideWhenUsed/>
    <w:rsid w:val="00B65692"/>
    <w:pPr>
      <w:tabs>
        <w:tab w:val="center" w:pos="4680"/>
        <w:tab w:val="right" w:pos="9360"/>
      </w:tabs>
    </w:pPr>
  </w:style>
  <w:style w:type="character" w:customStyle="1" w:styleId="HeaderChar">
    <w:name w:val="Header Char"/>
    <w:basedOn w:val="DefaultParagraphFont"/>
    <w:link w:val="Header"/>
    <w:rsid w:val="00B65692"/>
    <w:rPr>
      <w:snapToGrid w:val="0"/>
      <w:color w:val="000000"/>
      <w:sz w:val="24"/>
      <w:szCs w:val="24"/>
    </w:rPr>
  </w:style>
  <w:style w:type="paragraph" w:styleId="Footer">
    <w:name w:val="footer"/>
    <w:basedOn w:val="Normal"/>
    <w:link w:val="FooterChar"/>
    <w:unhideWhenUsed/>
    <w:rsid w:val="00B65692"/>
    <w:pPr>
      <w:tabs>
        <w:tab w:val="center" w:pos="4680"/>
        <w:tab w:val="right" w:pos="9360"/>
      </w:tabs>
    </w:pPr>
  </w:style>
  <w:style w:type="character" w:customStyle="1" w:styleId="FooterChar">
    <w:name w:val="Footer Char"/>
    <w:basedOn w:val="DefaultParagraphFont"/>
    <w:link w:val="Footer"/>
    <w:rsid w:val="00B65692"/>
    <w:rPr>
      <w:snapToGrid w:val="0"/>
      <w:color w:val="000000"/>
      <w:sz w:val="24"/>
      <w:szCs w:val="24"/>
    </w:rPr>
  </w:style>
  <w:style w:type="table" w:styleId="TableGrid">
    <w:name w:val="Table Grid"/>
    <w:basedOn w:val="TableNormal"/>
    <w:rsid w:val="00B6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F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482</Words>
  <Characters>2812</Characters>
  <Application>Microsoft Office Word</Application>
  <DocSecurity>0</DocSecurity>
  <Lines>187</Lines>
  <Paragraphs>58</Paragraphs>
  <ScaleCrop>false</ScaleCrop>
  <HeadingPairs>
    <vt:vector size="2" baseType="variant">
      <vt:variant>
        <vt:lpstr>Title</vt:lpstr>
      </vt:variant>
      <vt:variant>
        <vt:i4>1</vt:i4>
      </vt:variant>
    </vt:vector>
  </HeadingPairs>
  <TitlesOfParts>
    <vt:vector size="1" baseType="lpstr">
      <vt:lpstr/>
    </vt:vector>
  </TitlesOfParts>
  <Company>Houston Police Department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Cheryl</dc:creator>
  <cp:keywords/>
  <dc:description/>
  <cp:lastModifiedBy>Murray, Cheryl</cp:lastModifiedBy>
  <cp:revision>4</cp:revision>
  <dcterms:created xsi:type="dcterms:W3CDTF">2022-09-20T16:49:00Z</dcterms:created>
  <dcterms:modified xsi:type="dcterms:W3CDTF">2022-09-20T17:59:00Z</dcterms:modified>
</cp:coreProperties>
</file>